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厦门市供电服务有限公司本部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62102"/>
    <w:rsid w:val="002977E9"/>
    <w:rsid w:val="002C04C5"/>
    <w:rsid w:val="00360E6B"/>
    <w:rsid w:val="003F2132"/>
    <w:rsid w:val="00602830"/>
    <w:rsid w:val="00826492"/>
    <w:rsid w:val="00940136"/>
    <w:rsid w:val="009A2A02"/>
    <w:rsid w:val="00BD0819"/>
    <w:rsid w:val="00BF0994"/>
    <w:rsid w:val="00CA5955"/>
    <w:rsid w:val="00CF123B"/>
    <w:rsid w:val="00D023BE"/>
    <w:rsid w:val="00D408B6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  <w:rsid w:val="73B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798</Words>
  <Characters>4553</Characters>
  <Lines>37</Lines>
  <Paragraphs>10</Paragraphs>
  <TotalTime>15</TotalTime>
  <ScaleCrop>false</ScaleCrop>
  <LinksUpToDate>false</LinksUpToDate>
  <CharactersWithSpaces>5341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2020-09-03T10:28:20Z</dcterms:modified>
  <dc:title>福州市供电服务有限公司招聘公告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