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9" w:rsidRDefault="00541149" w:rsidP="00541149">
      <w:pPr>
        <w:pStyle w:val="a3"/>
        <w:pBdr>
          <w:bottom w:val="none" w:sz="0" w:space="0" w:color="auto"/>
        </w:pBdr>
        <w:ind w:leftChars="-405" w:left="474" w:hangingChars="473" w:hanging="132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541149" w:rsidRDefault="00541149" w:rsidP="00541149">
      <w:pPr>
        <w:ind w:firstLineChars="50" w:firstLine="159"/>
        <w:jc w:val="center"/>
        <w:rPr>
          <w:rFonts w:ascii="黑体" w:eastAsia="黑体" w:hint="eastAsia"/>
          <w:b/>
          <w:spacing w:val="-6"/>
          <w:w w:val="91"/>
          <w:sz w:val="36"/>
        </w:rPr>
      </w:pPr>
    </w:p>
    <w:p w:rsidR="00541149" w:rsidRDefault="00541149" w:rsidP="00541149">
      <w:pPr>
        <w:tabs>
          <w:tab w:val="left" w:pos="6946"/>
        </w:tabs>
        <w:ind w:firstLineChars="50" w:firstLine="181"/>
        <w:jc w:val="center"/>
        <w:rPr>
          <w:rFonts w:ascii="黑体" w:eastAsia="黑体" w:hint="eastAsia"/>
          <w:b/>
          <w:spacing w:val="-6"/>
          <w:w w:val="91"/>
          <w:sz w:val="36"/>
        </w:rPr>
      </w:pPr>
      <w:r>
        <w:rPr>
          <w:rFonts w:ascii="黑体" w:eastAsia="黑体" w:hint="eastAsia"/>
          <w:b/>
          <w:noProof/>
          <w:spacing w:val="-6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-352425</wp:posOffset>
                </wp:positionV>
                <wp:extent cx="2228850" cy="276225"/>
                <wp:effectExtent l="9525" t="11430" r="952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49" w:rsidRDefault="00541149" w:rsidP="00541149">
                            <w:pP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  <w:t>报名序号：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5pt;margin-top:-27.75pt;width:17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" strokecolor="white">
                <v:textbox inset="0,0,0,0">
                  <w:txbxContent>
                    <w:p w:rsidR="00541149" w:rsidRDefault="00541149" w:rsidP="00541149">
                      <w:pPr>
                        <w:rPr>
                          <w:rFonts w:ascii="楷体_GB2312" w:eastAsia="楷体_GB2312" w:hint="eastAsia"/>
                          <w:b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sz w:val="24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pacing w:val="-6"/>
          <w:w w:val="91"/>
          <w:sz w:val="36"/>
        </w:rPr>
        <w:t>晋安区社区工作服务站专职工作人员招聘报名表</w:t>
      </w:r>
    </w:p>
    <w:p w:rsidR="00541149" w:rsidRDefault="00541149" w:rsidP="00541149">
      <w:pPr>
        <w:jc w:val="left"/>
        <w:rPr>
          <w:rFonts w:ascii="楷体_GB2312" w:eastAsia="楷体_GB2312" w:hAnsi="宋体"/>
          <w:spacing w:val="-6"/>
          <w:sz w:val="28"/>
          <w:szCs w:val="28"/>
        </w:rPr>
      </w:pPr>
      <w:r>
        <w:rPr>
          <w:rFonts w:ascii="楷体_GB2312" w:eastAsia="楷体_GB2312" w:hAnsi="宋体" w:hint="eastAsia"/>
          <w:spacing w:val="-6"/>
          <w:sz w:val="28"/>
          <w:szCs w:val="28"/>
        </w:rPr>
        <w:t xml:space="preserve">报考类型：                 </w:t>
      </w:r>
      <w:bookmarkStart w:id="0" w:name="_GoBack"/>
      <w:bookmarkEnd w:id="0"/>
      <w:r>
        <w:rPr>
          <w:rFonts w:ascii="楷体_GB2312" w:eastAsia="楷体_GB2312" w:hAnsi="宋体" w:hint="eastAsia"/>
          <w:spacing w:val="-6"/>
          <w:sz w:val="28"/>
          <w:szCs w:val="28"/>
        </w:rPr>
        <w:t xml:space="preserve">            </w:t>
      </w:r>
    </w:p>
    <w:tbl>
      <w:tblPr>
        <w:tblW w:w="9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794"/>
        <w:gridCol w:w="629"/>
        <w:gridCol w:w="482"/>
        <w:gridCol w:w="148"/>
        <w:gridCol w:w="105"/>
        <w:gridCol w:w="946"/>
        <w:gridCol w:w="77"/>
        <w:gridCol w:w="132"/>
        <w:gridCol w:w="736"/>
        <w:gridCol w:w="524"/>
        <w:gridCol w:w="210"/>
        <w:gridCol w:w="735"/>
        <w:gridCol w:w="459"/>
        <w:gridCol w:w="591"/>
        <w:gridCol w:w="1914"/>
      </w:tblGrid>
      <w:tr w:rsidR="00541149" w:rsidTr="00CF72DA">
        <w:trPr>
          <w:trHeight w:val="589"/>
        </w:trPr>
        <w:tc>
          <w:tcPr>
            <w:tcW w:w="927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34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541149" w:rsidRDefault="00541149" w:rsidP="00CF72D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粘贴1寸免</w:t>
            </w:r>
          </w:p>
          <w:p w:rsidR="00541149" w:rsidRDefault="00541149" w:rsidP="00CF72D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冠证件彩照</w:t>
            </w:r>
          </w:p>
        </w:tc>
      </w:tr>
      <w:tr w:rsidR="00541149" w:rsidTr="00CF72DA">
        <w:trPr>
          <w:trHeight w:val="566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23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46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251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541149" w:rsidRDefault="00541149" w:rsidP="00CF72DA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41149" w:rsidTr="00CF72DA">
        <w:trPr>
          <w:trHeight w:val="549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104" w:type="dxa"/>
            <w:gridSpan w:val="6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51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541149" w:rsidRDefault="00541149" w:rsidP="00CF72DA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41149" w:rsidTr="00CF72DA">
        <w:trPr>
          <w:trHeight w:val="672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423" w:type="dxa"/>
            <w:gridSpan w:val="2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891" w:type="dxa"/>
            <w:gridSpan w:val="4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85" w:type="dxa"/>
            <w:gridSpan w:val="3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41149" w:rsidTr="00CF72DA">
        <w:trPr>
          <w:trHeight w:val="526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社工</w:t>
            </w:r>
          </w:p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1423" w:type="dxa"/>
            <w:gridSpan w:val="2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1891" w:type="dxa"/>
            <w:gridSpan w:val="4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41149" w:rsidRDefault="00541149" w:rsidP="00CF72DA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是否服从调剂</w:t>
            </w:r>
          </w:p>
        </w:tc>
        <w:tc>
          <w:tcPr>
            <w:tcW w:w="3699" w:type="dxa"/>
            <w:gridSpan w:val="4"/>
            <w:vAlign w:val="center"/>
          </w:tcPr>
          <w:p w:rsidR="00541149" w:rsidRDefault="00541149" w:rsidP="00CF72D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面向2023年应届高校毕业生招聘填写</w:t>
            </w:r>
          </w:p>
        </w:tc>
      </w:tr>
      <w:tr w:rsidR="00541149" w:rsidTr="00CF72DA">
        <w:trPr>
          <w:trHeight w:val="549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居住地址</w:t>
            </w:r>
          </w:p>
        </w:tc>
        <w:tc>
          <w:tcPr>
            <w:tcW w:w="4049" w:type="dxa"/>
            <w:gridSpan w:val="9"/>
            <w:tcBorders>
              <w:right w:val="single" w:sz="4" w:space="0" w:color="auto"/>
            </w:tcBorders>
            <w:vAlign w:val="center"/>
          </w:tcPr>
          <w:p w:rsidR="00541149" w:rsidRDefault="00541149" w:rsidP="00CF72DA">
            <w:pPr>
              <w:rPr>
                <w:rFonts w:hint="eastAsia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9" w:rsidRDefault="00541149" w:rsidP="00CF72DA">
            <w:pPr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1149" w:rsidRDefault="00541149" w:rsidP="00CF72DA">
            <w:pPr>
              <w:rPr>
                <w:rFonts w:hint="eastAsia"/>
              </w:rPr>
            </w:pPr>
          </w:p>
        </w:tc>
      </w:tr>
      <w:tr w:rsidR="00541149" w:rsidTr="00CF72DA">
        <w:trPr>
          <w:trHeight w:val="542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905" w:type="dxa"/>
            <w:gridSpan w:val="3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</w:tcBorders>
            <w:vAlign w:val="center"/>
          </w:tcPr>
          <w:p w:rsidR="00541149" w:rsidRDefault="00541149" w:rsidP="00CF72DA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紧急联系电话</w:t>
            </w:r>
          </w:p>
        </w:tc>
        <w:tc>
          <w:tcPr>
            <w:tcW w:w="2505" w:type="dxa"/>
            <w:gridSpan w:val="2"/>
            <w:vAlign w:val="center"/>
          </w:tcPr>
          <w:p w:rsidR="00541149" w:rsidRDefault="00541149" w:rsidP="00CF72D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41149" w:rsidTr="00CF72DA">
        <w:trPr>
          <w:trHeight w:val="2102"/>
        </w:trPr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single" w:sz="4" w:space="0" w:color="auto"/>
            </w:tcBorders>
            <w:vAlign w:val="center"/>
          </w:tcPr>
          <w:p w:rsidR="00541149" w:rsidRDefault="00541149" w:rsidP="00CF72DA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541149" w:rsidRDefault="00541149" w:rsidP="00CF72DA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541149" w:rsidRDefault="00541149" w:rsidP="00CF72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41149" w:rsidRDefault="00541149" w:rsidP="00CF72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41149" w:rsidTr="00CF72DA">
        <w:trPr>
          <w:trHeight w:val="358"/>
        </w:trPr>
        <w:tc>
          <w:tcPr>
            <w:tcW w:w="927" w:type="dxa"/>
            <w:vMerge w:val="restart"/>
            <w:vAlign w:val="center"/>
          </w:tcPr>
          <w:p w:rsidR="00541149" w:rsidRDefault="00541149" w:rsidP="00CF72DA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41149" w:rsidTr="00CF72DA">
        <w:trPr>
          <w:trHeight w:val="397"/>
        </w:trPr>
        <w:tc>
          <w:tcPr>
            <w:tcW w:w="927" w:type="dxa"/>
            <w:vMerge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</w:tr>
      <w:tr w:rsidR="00541149" w:rsidTr="00CF72DA">
        <w:trPr>
          <w:trHeight w:val="397"/>
        </w:trPr>
        <w:tc>
          <w:tcPr>
            <w:tcW w:w="927" w:type="dxa"/>
            <w:vMerge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</w:tr>
      <w:tr w:rsidR="00541149" w:rsidTr="00CF72DA">
        <w:trPr>
          <w:trHeight w:val="397"/>
        </w:trPr>
        <w:tc>
          <w:tcPr>
            <w:tcW w:w="927" w:type="dxa"/>
            <w:vMerge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</w:tr>
      <w:tr w:rsidR="00541149" w:rsidTr="00CF72DA">
        <w:trPr>
          <w:trHeight w:val="397"/>
        </w:trPr>
        <w:tc>
          <w:tcPr>
            <w:tcW w:w="927" w:type="dxa"/>
            <w:vMerge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</w:tr>
      <w:tr w:rsidR="00541149" w:rsidTr="00CF72DA">
        <w:trPr>
          <w:trHeight w:val="397"/>
        </w:trPr>
        <w:tc>
          <w:tcPr>
            <w:tcW w:w="927" w:type="dxa"/>
            <w:vMerge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541149" w:rsidRDefault="00541149" w:rsidP="00CF72DA">
            <w:pPr>
              <w:jc w:val="center"/>
              <w:rPr>
                <w:rFonts w:ascii="仿宋_GB2312" w:eastAsia="仿宋_GB2312" w:hAnsi="宋体" w:hint="eastAsia"/>
                <w:sz w:val="20"/>
              </w:rPr>
            </w:pPr>
          </w:p>
        </w:tc>
      </w:tr>
      <w:tr w:rsidR="00541149" w:rsidTr="00CF72DA">
        <w:trPr>
          <w:cantSplit/>
          <w:trHeight w:val="1725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541149" w:rsidRDefault="00541149" w:rsidP="00CF72DA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541149" w:rsidRDefault="00541149" w:rsidP="00CF72DA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541149" w:rsidRDefault="00541149" w:rsidP="00CF72DA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541149" w:rsidRDefault="00541149" w:rsidP="00CF72DA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482" w:type="dxa"/>
            <w:gridSpan w:val="15"/>
          </w:tcPr>
          <w:p w:rsidR="00541149" w:rsidRDefault="00541149" w:rsidP="00CF72DA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受取消本人应聘、聘用资格等有关处理决定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</w:t>
            </w:r>
          </w:p>
          <w:p w:rsidR="00541149" w:rsidRDefault="00541149" w:rsidP="00CF72DA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  <w:p w:rsidR="00541149" w:rsidRDefault="00541149" w:rsidP="00CF72DA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签名：                                         年   月   日</w:t>
            </w:r>
          </w:p>
        </w:tc>
      </w:tr>
      <w:tr w:rsidR="00541149" w:rsidTr="00CF72DA">
        <w:trPr>
          <w:cantSplit/>
          <w:trHeight w:val="1721"/>
        </w:trPr>
        <w:tc>
          <w:tcPr>
            <w:tcW w:w="927" w:type="dxa"/>
            <w:vAlign w:val="center"/>
          </w:tcPr>
          <w:p w:rsidR="00541149" w:rsidRDefault="00541149" w:rsidP="00CF72DA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报名资料</w:t>
            </w:r>
          </w:p>
          <w:p w:rsidR="00541149" w:rsidRDefault="00541149" w:rsidP="00CF72DA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482" w:type="dxa"/>
            <w:gridSpan w:val="15"/>
          </w:tcPr>
          <w:p w:rsidR="00541149" w:rsidRDefault="00541149" w:rsidP="00CF72DA">
            <w:pPr>
              <w:spacing w:before="312" w:line="40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41149" w:rsidRDefault="00541149" w:rsidP="00CF72DA">
            <w:pPr>
              <w:spacing w:before="312" w:line="400" w:lineRule="exact"/>
              <w:ind w:firstLineChars="712" w:firstLine="1709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审核人（签字）：                       年    月    日</w:t>
            </w:r>
          </w:p>
        </w:tc>
      </w:tr>
    </w:tbl>
    <w:p w:rsidR="00541149" w:rsidRDefault="00541149" w:rsidP="00541149">
      <w:pPr>
        <w:tabs>
          <w:tab w:val="left" w:pos="870"/>
        </w:tabs>
        <w:spacing w:line="420" w:lineRule="exact"/>
        <w:rPr>
          <w:rFonts w:ascii="仿宋_GB2312" w:eastAsia="仿宋_GB2312" w:hAnsi="宋体" w:hint="eastAsia"/>
          <w:color w:val="000000"/>
          <w:sz w:val="28"/>
        </w:rPr>
      </w:pPr>
    </w:p>
    <w:p w:rsidR="00541149" w:rsidRDefault="00541149" w:rsidP="00541149">
      <w:pPr>
        <w:tabs>
          <w:tab w:val="left" w:pos="870"/>
        </w:tabs>
        <w:spacing w:line="420" w:lineRule="exact"/>
        <w:rPr>
          <w:rFonts w:ascii="仿宋_GB2312" w:eastAsia="仿宋_GB2312" w:hAnsi="宋体" w:hint="eastAsia"/>
          <w:color w:val="000000"/>
          <w:sz w:val="28"/>
        </w:rPr>
      </w:pPr>
    </w:p>
    <w:p w:rsidR="00541149" w:rsidRDefault="00541149" w:rsidP="00541149">
      <w:pPr>
        <w:spacing w:line="420" w:lineRule="exact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填表说明：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1、本表一式两份，栏目内容不得私自删减涂改，如遇填写项目无内容的填写“无”。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2、“报考类型”栏，根据报名的类型填写面向2023年应届高校毕业生招聘或面向社会招聘，只能选择其中一种填写。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sz w:val="28"/>
        </w:rPr>
        <w:t>3、“婚姻状况”栏，填写未婚、已婚、离异、丧偶。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4、“政治面貌”栏，群众、共青团员、民主党派、中共党员（含预备党员）。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5、“学历”栏填写</w:t>
      </w:r>
      <w:r>
        <w:rPr>
          <w:rFonts w:ascii="仿宋_GB2312" w:eastAsia="仿宋_GB2312" w:hAnsi="宋体" w:hint="eastAsia"/>
          <w:sz w:val="28"/>
        </w:rPr>
        <w:t xml:space="preserve">“（非）全日制本科”或“（非）全日制专科”。 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6、“毕业院校”“专业”</w:t>
      </w:r>
      <w:proofErr w:type="gramStart"/>
      <w:r>
        <w:rPr>
          <w:rFonts w:ascii="仿宋_GB2312" w:eastAsia="仿宋_GB2312" w:hAnsi="宋体" w:hint="eastAsia"/>
          <w:sz w:val="28"/>
        </w:rPr>
        <w:t>栏严格</w:t>
      </w:r>
      <w:proofErr w:type="gramEnd"/>
      <w:r>
        <w:rPr>
          <w:rFonts w:ascii="仿宋_GB2312" w:eastAsia="仿宋_GB2312" w:hAnsi="宋体" w:hint="eastAsia"/>
          <w:sz w:val="28"/>
        </w:rPr>
        <w:t>对照毕业证填写，不得填写简称。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7、“社工等级”栏，填写助理社会工作师、社会工作师、高级社会工作师。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8、“报考岗位”栏填写所报考的镇街，例如：鼓山镇，报考人员只能选择一个镇</w:t>
      </w:r>
      <w:proofErr w:type="gramStart"/>
      <w:r>
        <w:rPr>
          <w:rFonts w:ascii="仿宋_GB2312" w:eastAsia="仿宋_GB2312" w:hAnsi="宋体" w:hint="eastAsia"/>
          <w:color w:val="000000"/>
          <w:sz w:val="28"/>
        </w:rPr>
        <w:t>街岗位</w:t>
      </w:r>
      <w:proofErr w:type="gramEnd"/>
      <w:r>
        <w:rPr>
          <w:rFonts w:ascii="仿宋_GB2312" w:eastAsia="仿宋_GB2312" w:hAnsi="宋体" w:hint="eastAsia"/>
          <w:color w:val="000000"/>
          <w:sz w:val="28"/>
        </w:rPr>
        <w:t>进行报名，报名成功后不得改报,建议慎重选择报考岗位。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9、“工作单位”</w:t>
      </w:r>
      <w:proofErr w:type="gramStart"/>
      <w:r>
        <w:rPr>
          <w:rFonts w:ascii="仿宋_GB2312" w:eastAsia="仿宋_GB2312" w:hAnsi="宋体" w:hint="eastAsia"/>
          <w:color w:val="000000"/>
          <w:sz w:val="28"/>
        </w:rPr>
        <w:t>栏填现工作</w:t>
      </w:r>
      <w:proofErr w:type="gramEnd"/>
      <w:r>
        <w:rPr>
          <w:rFonts w:ascii="仿宋_GB2312" w:eastAsia="仿宋_GB2312" w:hAnsi="宋体" w:hint="eastAsia"/>
          <w:color w:val="000000"/>
          <w:sz w:val="28"/>
        </w:rPr>
        <w:t>单位，暂无工作者填“无”。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10、“本人简历”栏，从初中时填起。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11、“家庭主要成员”栏填写父亲、母亲、配偶及子女等家庭成员情况。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12、参加招聘期间，请报考人员保持通讯畅通，如遇变更手机号等特殊情况，请及时与晋安区民政局（社区办）联系。在无法联系到本人手机时，我们将联系紧急联系人，紧急联系人及联系方式请务必填写。</w:t>
      </w:r>
    </w:p>
    <w:p w:rsidR="00541149" w:rsidRDefault="00541149" w:rsidP="00541149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</w:rPr>
      </w:pPr>
    </w:p>
    <w:p w:rsidR="00541149" w:rsidRDefault="00541149" w:rsidP="00541149">
      <w:pPr>
        <w:spacing w:line="42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 xml:space="preserve">晋安区民政局（社区办）  联系电话：0591-83961321    </w:t>
      </w:r>
    </w:p>
    <w:p w:rsidR="00541149" w:rsidRDefault="00541149" w:rsidP="00541149">
      <w:pPr>
        <w:rPr>
          <w:rFonts w:ascii="仿宋_GB2312" w:eastAsia="仿宋_GB2312" w:hAnsi="宋体"/>
          <w:color w:val="000000"/>
          <w:sz w:val="24"/>
        </w:rPr>
      </w:pPr>
    </w:p>
    <w:p w:rsidR="00541149" w:rsidRDefault="00541149" w:rsidP="00541149">
      <w:pPr>
        <w:spacing w:line="420" w:lineRule="exact"/>
        <w:rPr>
          <w:rFonts w:ascii="仿宋_GB2312" w:eastAsia="仿宋_GB2312" w:hAnsi="宋体" w:hint="eastAsia"/>
          <w:color w:val="000000"/>
          <w:sz w:val="28"/>
        </w:rPr>
      </w:pPr>
    </w:p>
    <w:p w:rsidR="00541149" w:rsidRDefault="00541149" w:rsidP="00541149"/>
    <w:p w:rsidR="00182812" w:rsidRPr="00541149" w:rsidRDefault="00182812"/>
    <w:sectPr w:rsidR="00182812" w:rsidRPr="00541149">
      <w:headerReference w:type="default" r:id="rId5"/>
      <w:pgSz w:w="11906" w:h="16838"/>
      <w:pgMar w:top="284" w:right="1800" w:bottom="1276" w:left="1800" w:header="429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1149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49"/>
    <w:rsid w:val="00182812"/>
    <w:rsid w:val="0054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1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2023-08-04T10:42:00Z</dcterms:created>
  <dcterms:modified xsi:type="dcterms:W3CDTF">2023-08-04T10:42:00Z</dcterms:modified>
</cp:coreProperties>
</file>