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附件1</w:t>
      </w:r>
    </w:p>
    <w:p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2022年</w:t>
      </w:r>
      <w:r>
        <w:rPr>
          <w:rFonts w:hint="eastAsia"/>
          <w:b/>
          <w:color w:val="000000"/>
          <w:sz w:val="32"/>
          <w:szCs w:val="32"/>
        </w:rPr>
        <w:t>福建省盐业集团有限责任公司人才</w:t>
      </w:r>
      <w:r>
        <w:rPr>
          <w:rFonts w:hint="eastAsia"/>
          <w:b/>
          <w:color w:val="000000"/>
          <w:sz w:val="32"/>
          <w:szCs w:val="32"/>
          <w:lang w:eastAsia="zh-CN"/>
        </w:rPr>
        <w:t>招聘目录</w:t>
      </w:r>
    </w:p>
    <w:p>
      <w:pPr>
        <w:rPr>
          <w:rFonts w:ascii="宋体" w:hAnsi="宋体"/>
          <w:b/>
          <w:sz w:val="30"/>
          <w:szCs w:val="30"/>
        </w:rPr>
      </w:pPr>
    </w:p>
    <w:tbl>
      <w:tblPr>
        <w:tblStyle w:val="2"/>
        <w:tblW w:w="139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75"/>
        <w:gridCol w:w="1410"/>
        <w:gridCol w:w="1440"/>
        <w:gridCol w:w="2685"/>
        <w:gridCol w:w="1830"/>
        <w:gridCol w:w="2625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工作部门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eastAsia="zh-CN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eastAsia="zh-CN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资历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技术研发中心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盐业化工/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食品工程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1.3年以上管理工作经验；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2.具有大中型企业部门助理任职经历；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行政文员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新闻学、中文、行政管理、法学、人力资源等相关专业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公文写作能力强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监察室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纪检监察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法律、财务、汉语言文学等相关专业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中共党员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（含预备党员）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审计室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审计专员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财务会计、审计相关专业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取得相关专业技术职称或证书的优先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人事专员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行政、人力资源、法学等相关专业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中共党员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（含预备党员）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财务会计相关专业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取得注册会计师、税务师等相关资格证书者优先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经济、工商、营销等相关专业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5年以上电子商务相关工作经验，2年以上团队管理经验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绩效管理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经济、工商、营销等相关专业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有较强执行力、沟通能力能承受较大工作压力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销售一部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开发与维护专员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计算机及网络、软件工程等相关专业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熟悉SQL/Oracle等数据库开发及维护，熟悉Net/JAVA/JavaScript等开发语言，熟悉网络管理等相关计算机知识；掌握Hadoop，Lakehouse等大数据应用基础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销售一部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销售管理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经济、工商、营销等相关专业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有较强执行力、沟通能力能承受较大工作压力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规划发展部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规划管理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工商管理、法律等相关专业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有三年以上相关工作经验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</w:tbl>
    <w:p>
      <w:pPr>
        <w:rPr>
          <w:rFonts w:ascii="宋体" w:hAnsi="宋体"/>
          <w:b/>
          <w:sz w:val="30"/>
          <w:szCs w:val="30"/>
        </w:rPr>
        <w:sectPr>
          <w:pgSz w:w="16838" w:h="11906" w:orient="landscape"/>
          <w:pgMar w:top="1270" w:right="1179" w:bottom="1270" w:left="1179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482A1E11"/>
    <w:rsid w:val="1D646B79"/>
    <w:rsid w:val="41D43ADF"/>
    <w:rsid w:val="46CD7425"/>
    <w:rsid w:val="482A1E11"/>
    <w:rsid w:val="58F72B22"/>
    <w:rsid w:val="5C796D08"/>
    <w:rsid w:val="7F73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2022-07-18T07:44:00Z</dcterms:created>
  <dc:creator>吴晨怡</dc:creator>
  <cp:lastModifiedBy>真金@海峡人才市场</cp:lastModifiedBy>
  <dcterms:modified xsi:type="dcterms:W3CDTF">2022-07-18T09:28:22Z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9C767F44DCBB478EA509C35DD0F67EE3</vt:lpwstr>
  </property>
</Properties>
</file>