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324"/>
        <w:gridCol w:w="885"/>
        <w:gridCol w:w="828"/>
        <w:gridCol w:w="1183"/>
        <w:gridCol w:w="1638"/>
        <w:gridCol w:w="471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0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9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疾病史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22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12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学习/工作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796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本人声明：以上情况均属实情。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47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2024-12-13T09:03:45Z</dcterms:created>
  <dc:creator>admin</dc:creator>
  <cp:lastModifiedBy>吴真金</cp:lastModifiedBy>
  <dcterms:modified xsi:type="dcterms:W3CDTF">2024-12-13T09:03:51Z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