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p>
      <w:pPr>
        <w:jc w:val="center"/>
        <w:rPr>
          <w:rFonts w:ascii="方正大标宋简体" w:hAnsi="华文中宋" w:eastAsia="方正大标宋简体"/>
          <w:spacing w:val="-12"/>
          <w:sz w:val="32"/>
          <w:szCs w:val="32"/>
        </w:rPr>
      </w:pPr>
      <w:r>
        <w:rPr>
          <w:rFonts w:hint="eastAsia" w:ascii="方正大标宋简体" w:hAnsi="华文中宋" w:eastAsia="方正大标宋简体"/>
          <w:spacing w:val="-12"/>
          <w:sz w:val="32"/>
          <w:szCs w:val="32"/>
        </w:rPr>
        <w:t>2020年11月份漳州台商投资区党群工作部青年见习岗位表</w:t>
      </w:r>
    </w:p>
    <w:tbl>
      <w:tblPr>
        <w:tblStyle w:val="2"/>
        <w:tblpPr w:leftFromText="180" w:rightFromText="180" w:vertAnchor="text" w:horzAnchor="page" w:tblpXSpec="center" w:tblpY="509"/>
        <w:tblOverlap w:val="never"/>
        <w:tblW w:w="11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95"/>
        <w:gridCol w:w="763"/>
        <w:gridCol w:w="1260"/>
        <w:gridCol w:w="1162"/>
        <w:gridCol w:w="2351"/>
        <w:gridCol w:w="239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1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79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76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专业要求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面向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范围</w:t>
            </w:r>
          </w:p>
        </w:tc>
        <w:tc>
          <w:tcPr>
            <w:tcW w:w="235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工作地点</w:t>
            </w:r>
          </w:p>
        </w:tc>
        <w:tc>
          <w:tcPr>
            <w:tcW w:w="239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职称评定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全日制大专及以上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漳州市</w:t>
            </w:r>
          </w:p>
        </w:tc>
        <w:tc>
          <w:tcPr>
            <w:tcW w:w="23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  <w:t>漳州台商投资区管委会政府大院（角美镇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  <w:t>文圃大道1号）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0596-6770937 zztstzqrc@163.com</w:t>
            </w: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人才服务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全日制大专及以上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漳州市</w:t>
            </w:r>
          </w:p>
        </w:tc>
        <w:tc>
          <w:tcPr>
            <w:tcW w:w="23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  <w:t>漳州台商投资区管委会政府大院（角美镇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sz w:val="24"/>
                <w:szCs w:val="24"/>
                <w:shd w:val="clear" w:color="auto" w:fill="FFFFFF"/>
              </w:rPr>
              <w:t>文圃大道1号）</w:t>
            </w:r>
          </w:p>
        </w:tc>
        <w:tc>
          <w:tcPr>
            <w:tcW w:w="23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0596-6770937 zztstzqrc@163.com</w:t>
            </w: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0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2020-11-19T02:17:52Z</dcterms:created>
  <dc:creator>AoFa</dc:creator>
  <cp:lastModifiedBy>。。</cp:lastModifiedBy>
  <dcterms:modified xsi:type="dcterms:W3CDTF">2020-11-19T02:18:05Z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