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C8" w:rsidRDefault="00B049C8" w:rsidP="00B049C8">
      <w:pPr>
        <w:pStyle w:val="a3"/>
        <w:widowControl/>
        <w:spacing w:before="0" w:beforeAutospacing="0" w:after="0" w:afterAutospacing="0" w:line="465" w:lineRule="atLeast"/>
        <w:rPr>
          <w:rFonts w:ascii="微软雅黑" w:eastAsia="微软雅黑" w:hAnsi="微软雅黑" w:cs="微软雅黑" w:hint="eastAsia"/>
          <w:color w:val="4C4948"/>
        </w:rPr>
      </w:pPr>
      <w:bookmarkStart w:id="0" w:name="_GoBack"/>
      <w:r>
        <w:rPr>
          <w:rFonts w:ascii="微软雅黑" w:eastAsia="微软雅黑" w:hAnsi="微软雅黑" w:cs="微软雅黑" w:hint="eastAsia"/>
          <w:color w:val="4C4948"/>
        </w:rPr>
        <w:t>附件：福州外语外贸学院2023届毕业生各专业人数一览表</w:t>
      </w:r>
      <w:bookmarkEnd w:id="0"/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0"/>
        <w:gridCol w:w="3145"/>
        <w:gridCol w:w="1055"/>
      </w:tblGrid>
      <w:tr w:rsidR="00B049C8" w:rsidTr="00EE13B4">
        <w:trPr>
          <w:trHeight w:val="660"/>
        </w:trPr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福州外语外贸学院2023届毕业生各专业人数一览表</w:t>
            </w:r>
          </w:p>
        </w:tc>
      </w:tr>
      <w:tr w:rsidR="00B049C8" w:rsidTr="00EE13B4">
        <w:trPr>
          <w:trHeight w:val="6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学院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专业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总人数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外国语学院</w:t>
            </w:r>
          </w:p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英语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412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法语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76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西班牙语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61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日语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74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翻译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81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703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财金学院</w:t>
            </w:r>
          </w:p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会计学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485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金融学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225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资产评估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188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财务管理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326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审计学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150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金融工程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73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投资学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48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1495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lastRenderedPageBreak/>
              <w:t>经管学院</w:t>
            </w:r>
          </w:p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物流管理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243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市场营销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299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国际经济与贸易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185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经济统计学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63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793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大数据学院</w:t>
            </w:r>
          </w:p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信息管理与信息系统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222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数据科学与大数据技术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103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电子商务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79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404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智能建造学院</w:t>
            </w:r>
          </w:p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土木工程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123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工程管理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147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工程造价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161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431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艺术与设计学院</w:t>
            </w:r>
          </w:p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广播电视编导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382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服装与服饰设计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166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环境设计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211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动画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200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视觉传达设计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143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产品设计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101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数字媒体艺术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92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微软雅黑" w:eastAsia="微软雅黑" w:hAnsi="微软雅黑" w:cs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1295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教育学院</w:t>
            </w:r>
          </w:p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学前教育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208</w:t>
            </w:r>
          </w:p>
        </w:tc>
      </w:tr>
      <w:tr w:rsidR="00B049C8" w:rsidTr="00EE13B4">
        <w:trPr>
          <w:trHeight w:val="36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rPr>
                <w:rFonts w:ascii="sans-serif" w:eastAsia="sans-serif" w:hAnsi="sans-serif" w:cs="sans-serif" w:hint="eastAsia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208</w:t>
            </w:r>
          </w:p>
        </w:tc>
      </w:tr>
      <w:tr w:rsidR="00B049C8" w:rsidTr="00EE13B4">
        <w:trPr>
          <w:trHeight w:val="495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9C8" w:rsidRDefault="00B049C8" w:rsidP="00EE13B4">
            <w:pPr>
              <w:pStyle w:val="a3"/>
              <w:widowControl/>
              <w:spacing w:before="0" w:beforeAutospacing="0" w:after="0" w:afterAutospacing="0"/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总计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9C8" w:rsidRDefault="00B049C8" w:rsidP="00EE13B4">
            <w:pPr>
              <w:pStyle w:val="a3"/>
              <w:widowControl/>
              <w:wordWrap w:val="0"/>
              <w:spacing w:before="0" w:beforeAutospacing="0" w:after="0" w:afterAutospacing="0"/>
              <w:rPr>
                <w:lang w:bidi="ar"/>
              </w:rPr>
            </w:pPr>
            <w:r>
              <w:rPr>
                <w:rFonts w:ascii="宋体" w:hAnsi="宋体" w:cs="宋体" w:hint="eastAsia"/>
                <w:color w:val="282828"/>
                <w:sz w:val="28"/>
                <w:szCs w:val="28"/>
              </w:rPr>
              <w:t> 5329</w:t>
            </w:r>
          </w:p>
        </w:tc>
      </w:tr>
    </w:tbl>
    <w:p w:rsidR="00B049C8" w:rsidRDefault="00B049C8" w:rsidP="00B049C8">
      <w:pPr>
        <w:pStyle w:val="a3"/>
        <w:widowControl/>
        <w:spacing w:before="0" w:beforeAutospacing="0" w:after="0" w:afterAutospacing="0" w:line="465" w:lineRule="atLeast"/>
        <w:rPr>
          <w:rFonts w:ascii="微软雅黑" w:eastAsia="微软雅黑" w:hAnsi="微软雅黑" w:cs="微软雅黑" w:hint="eastAsia"/>
          <w:color w:val="4C4948"/>
        </w:rPr>
      </w:pPr>
    </w:p>
    <w:p w:rsidR="00B049C8" w:rsidRDefault="00B049C8" w:rsidP="00B049C8"/>
    <w:p w:rsidR="001E1118" w:rsidRDefault="00B049C8"/>
    <w:sectPr w:rsidR="001E11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C8"/>
    <w:rsid w:val="0028661A"/>
    <w:rsid w:val="00B049C8"/>
    <w:rsid w:val="00F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9C8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9C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2023-07-10T09:52:00Z</dcterms:created>
  <dcterms:modified xsi:type="dcterms:W3CDTF">2023-07-10T09:52:00Z</dcterms:modified>
</cp:coreProperties>
</file>