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6"/>
          <w:szCs w:val="36"/>
          <w:lang w:val="en-US" w:eastAsia="zh-CN" w:bidi="ar"/>
        </w:rPr>
        <w:t>2023年马尾区社区工作服务站专职工作人员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6"/>
          <w:szCs w:val="36"/>
          <w:lang w:val="en-US" w:eastAsia="zh-CN" w:bidi="ar"/>
        </w:rPr>
        <w:t>招聘岗位信息表</w:t>
      </w:r>
    </w:p>
    <w:tbl>
      <w:tblPr>
        <w:tblStyle w:val="5"/>
        <w:tblpPr w:leftFromText="180" w:rightFromText="180" w:vertAnchor="text" w:horzAnchor="page" w:tblpX="658" w:tblpY="526"/>
        <w:tblOverlap w:val="never"/>
        <w:tblW w:w="10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305"/>
        <w:gridCol w:w="1245"/>
        <w:gridCol w:w="159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罗星街道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罗星街道社区工作服务站专职工作人员01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（应届生专岗）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83986543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罗星街道社区工作服务站专职工作人员02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（不限）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马尾镇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马尾镇社区工作服务站专职工作人员01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（应届生专岗）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63156521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马尾镇社区工作服务站专职工作人员02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（不限）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亭江镇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亭江镇社区工作服务站专职工作人员02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（不限）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83990352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44"/>
          <w:sz w:val="36"/>
          <w:szCs w:val="36"/>
          <w:lang w:val="en-US" w:eastAsia="zh-CN" w:bidi="ar"/>
        </w:rPr>
      </w:pPr>
      <w:bookmarkStart w:id="0" w:name="_GoBack"/>
      <w:bookmarkEnd w:id="0"/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00000000"/>
    <w:rsid w:val="03403E99"/>
    <w:rsid w:val="05BD626F"/>
    <w:rsid w:val="1F1D3483"/>
    <w:rsid w:val="204D1B46"/>
    <w:rsid w:val="23F46EA8"/>
    <w:rsid w:val="26CA46C9"/>
    <w:rsid w:val="350C7DCA"/>
    <w:rsid w:val="3DBF59D9"/>
    <w:rsid w:val="431542ED"/>
    <w:rsid w:val="43762FDE"/>
    <w:rsid w:val="4C79769B"/>
    <w:rsid w:val="5647129D"/>
    <w:rsid w:val="5B5437AD"/>
    <w:rsid w:val="6C41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447</Characters>
  <Lines>0</Lines>
  <Paragraphs>0</Paragraphs>
  <TotalTime>2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2023-07-15T00:25:00Z</dcterms:created>
  <dc:creator>Administrator</dc:creator>
  <cp:lastModifiedBy>曾文铸</cp:lastModifiedBy>
  <dcterms:modified xsi:type="dcterms:W3CDTF">2023-07-15T01:33:59Z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5E35A9870DC6424D98BC692A22AE7B39_13</vt:lpwstr>
  </property>
</Properties>
</file>