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28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附件2</w:t>
      </w:r>
    </w:p>
    <w:p>
      <w:pPr>
        <w:spacing w:line="560" w:lineRule="exact"/>
        <w:ind w:right="1280"/>
        <w:rPr>
          <w:rFonts w:hint="eastAsia" w:ascii="仿宋_GB2312" w:eastAsia="仿宋_GB2312"/>
          <w:color w:val="000000"/>
          <w:sz w:val="32"/>
          <w:szCs w:val="32"/>
        </w:rPr>
      </w:pPr>
    </w:p>
    <w:tbl>
      <w:tblPr>
        <w:tblStyle w:val="3"/>
        <w:tblpPr w:leftFromText="180" w:rightFromText="180" w:vertAnchor="text" w:horzAnchor="page" w:tblpXSpec="center" w:tblpY="848"/>
        <w:tblOverlap w:val="never"/>
        <w:tblW w:w="8960" w:type="dxa"/>
        <w:jc w:val="center"/>
        <w:tblInd w:w="-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0"/>
        <w:gridCol w:w="1815"/>
        <w:gridCol w:w="1782"/>
        <w:gridCol w:w="1095"/>
        <w:gridCol w:w="1740"/>
        <w:gridCol w:w="109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t>人才基本情况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2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t>联系电话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t>身份证号码（注1）</w:t>
            </w:r>
          </w:p>
        </w:tc>
        <w:tc>
          <w:tcPr>
            <w:tcW w:w="2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t>电子邮箱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t>服务企业名称</w:t>
            </w:r>
          </w:p>
        </w:tc>
        <w:tc>
          <w:tcPr>
            <w:tcW w:w="2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t>统一社会信用代码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t>联系地址</w:t>
            </w:r>
          </w:p>
        </w:tc>
        <w:tc>
          <w:tcPr>
            <w:tcW w:w="57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t>自评情况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t>指标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t>类别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t>完成情况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t>增速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t>自评得分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t>企业经济指标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t>主营业务收入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t>上缴税收　（增值税、企业所得税）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t>固定资产投资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t>提质增效指标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t>企业研发投入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t>新产品开发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t>荣誉称号认定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78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74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r>
              <w:t>总分：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t>个人承诺</w:t>
            </w:r>
          </w:p>
        </w:tc>
        <w:tc>
          <w:tcPr>
            <w:tcW w:w="7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</w:pPr>
            <w:r>
              <w:t>本人承诺，本申请表所填内容属实。本人在申报年度内未因违法违纪被有关部门处理，未被法院列为失信执行人。如有不实，本人愿意承担一切法律责任。</w:t>
            </w:r>
            <w:r>
              <w:br w:type="textWrapping"/>
            </w:r>
            <w:r>
              <w:t xml:space="preserve">             </w:t>
            </w:r>
            <w:r>
              <w:br w:type="textWrapping"/>
            </w:r>
            <w:r>
              <w:t xml:space="preserve">            （签名）</w:t>
            </w:r>
            <w:r>
              <w:br w:type="textWrapping"/>
            </w:r>
            <w:r>
              <w:t xml:space="preserve">            20  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  <w:jc w:val="center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t>企业意见</w:t>
            </w:r>
          </w:p>
        </w:tc>
        <w:tc>
          <w:tcPr>
            <w:tcW w:w="75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210" w:hanging="210" w:hangingChars="100"/>
            </w:pPr>
            <w:r>
              <w:br w:type="textWrapping"/>
            </w:r>
            <w:r>
              <w:t>同意本年度考核结果。</w:t>
            </w:r>
            <w:r>
              <w:br w:type="textWrapping"/>
            </w:r>
            <w:r>
              <w:br w:type="textWrapping"/>
            </w:r>
            <w:r>
              <w:t xml:space="preserve">       推荐单位：（公章）      </w:t>
            </w:r>
            <w:r>
              <w:br w:type="textWrapping"/>
            </w:r>
            <w:r>
              <w:t xml:space="preserve">     推荐单位负责人：    </w:t>
            </w:r>
            <w:r>
              <w:br w:type="textWrapping"/>
            </w:r>
            <w:r>
              <w:t xml:space="preserve">      20   年   月   日</w:t>
            </w:r>
          </w:p>
        </w:tc>
      </w:tr>
    </w:tbl>
    <w:p>
      <w:pPr>
        <w:spacing w:line="560" w:lineRule="exact"/>
        <w:ind w:right="128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 xml:space="preserve"> 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工业主导产业人才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thick"/>
        </w:rPr>
        <w:t>（）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年度考核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表</w:t>
      </w:r>
      <w:bookmarkEnd w:id="0"/>
    </w:p>
    <w:p/>
    <w:p>
      <w:r>
        <w:t>注1：非大陆居民请提供港澳居民来往内地通行证、台湾居民来往大陆通行证号或护照号。</w:t>
      </w:r>
    </w:p>
    <w:p>
      <w:pPr>
        <w:rPr>
          <w:rFonts w:hint="eastAsia" w:ascii="仿宋_GB2312" w:eastAsia="仿宋_GB2312"/>
          <w:color w:val="000000"/>
          <w:sz w:val="32"/>
          <w:szCs w:val="32"/>
        </w:rPr>
      </w:pPr>
      <w:r>
        <w:t>注2：本表统一采用计算机打印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B1411"/>
    <w:rsid w:val="531B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2020-03-27T08:18:00Z</dcterms:created>
  <dc:creator>Administrator</dc:creator>
  <cp:lastModifiedBy>Administrator</cp:lastModifiedBy>
  <dcterms:modified xsi:type="dcterms:W3CDTF">2020-03-27T08:20:00Z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