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</w:p>
    <w:p>
      <w:pPr>
        <w:widowControl/>
        <w:spacing w:line="320" w:lineRule="exact"/>
        <w:rPr>
          <w:rFonts w:ascii="黑体" w:hAnsi="黑体" w:eastAsia="黑体"/>
          <w:color w:val="000000"/>
          <w:sz w:val="28"/>
          <w:szCs w:val="28"/>
        </w:rPr>
      </w:pPr>
    </w:p>
    <w:p>
      <w:pPr>
        <w:snapToGrid w:val="0"/>
        <w:spacing w:line="320" w:lineRule="exact"/>
        <w:jc w:val="center"/>
        <w:rPr>
          <w:rFonts w:hint="eastAsia" w:ascii="方正小标宋_GBK" w:eastAsia="方正小标宋_GBK"/>
        </w:rPr>
      </w:pPr>
      <w:bookmarkStart w:id="0" w:name="_GoBack"/>
      <w:r>
        <w:rPr>
          <w:rFonts w:hint="eastAsia" w:ascii="方正小标宋_GBK" w:eastAsia="方正小标宋_GBK"/>
        </w:rPr>
        <w:t>三明市高层次人才及实用型人才住房公积金借款申请表</w:t>
      </w:r>
      <w:bookmarkEnd w:id="0"/>
    </w:p>
    <w:p>
      <w:pPr>
        <w:snapToGrid w:val="0"/>
        <w:spacing w:line="320" w:lineRule="exact"/>
        <w:jc w:val="center"/>
      </w:pPr>
    </w:p>
    <w:tbl>
      <w:tblPr>
        <w:tblStyle w:val="3"/>
        <w:tblW w:w="10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03"/>
        <w:gridCol w:w="1835"/>
        <w:gridCol w:w="1617"/>
        <w:gridCol w:w="537"/>
        <w:gridCol w:w="19"/>
        <w:gridCol w:w="1060"/>
        <w:gridCol w:w="143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借款申请人基本情况</w:t>
            </w: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姓    名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身份证号码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工作单位</w:t>
            </w:r>
          </w:p>
        </w:tc>
        <w:tc>
          <w:tcPr>
            <w:tcW w:w="7967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户口所在地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公积金月缴额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个人月收入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单位电话</w:t>
            </w:r>
          </w:p>
        </w:tc>
        <w:tc>
          <w:tcPr>
            <w:tcW w:w="1835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住宅电话</w:t>
            </w:r>
          </w:p>
        </w:tc>
        <w:tc>
          <w:tcPr>
            <w:tcW w:w="1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移动电话</w:t>
            </w:r>
          </w:p>
        </w:tc>
        <w:tc>
          <w:tcPr>
            <w:tcW w:w="146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配偶基本情况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姓    名</w:t>
            </w:r>
          </w:p>
        </w:tc>
        <w:tc>
          <w:tcPr>
            <w:tcW w:w="1835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身份证号码</w:t>
            </w:r>
          </w:p>
        </w:tc>
        <w:tc>
          <w:tcPr>
            <w:tcW w:w="451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工作单位</w:t>
            </w:r>
          </w:p>
        </w:tc>
        <w:tc>
          <w:tcPr>
            <w:tcW w:w="796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户口所在地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公积金月缴额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个人月收入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单位电话</w:t>
            </w:r>
          </w:p>
        </w:tc>
        <w:tc>
          <w:tcPr>
            <w:tcW w:w="1835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住宅电话</w:t>
            </w:r>
          </w:p>
        </w:tc>
        <w:tc>
          <w:tcPr>
            <w:tcW w:w="1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移动电话</w:t>
            </w:r>
          </w:p>
        </w:tc>
        <w:tc>
          <w:tcPr>
            <w:tcW w:w="146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其他房产共有权人基本情况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共有权人</w:t>
            </w:r>
          </w:p>
        </w:tc>
        <w:tc>
          <w:tcPr>
            <w:tcW w:w="3989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共有权人1</w:t>
            </w:r>
          </w:p>
        </w:tc>
        <w:tc>
          <w:tcPr>
            <w:tcW w:w="3978" w:type="dxa"/>
            <w:gridSpan w:val="4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共有权人2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姓    名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身份证号码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工作单位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公积金月缴额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个人月收入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联系电话</w:t>
            </w:r>
          </w:p>
        </w:tc>
        <w:tc>
          <w:tcPr>
            <w:tcW w:w="3989" w:type="dxa"/>
            <w:gridSpan w:val="3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共同还款人情况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姓名</w:t>
            </w:r>
          </w:p>
        </w:tc>
        <w:tc>
          <w:tcPr>
            <w:tcW w:w="3452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身份证号码</w:t>
            </w:r>
          </w:p>
        </w:tc>
        <w:tc>
          <w:tcPr>
            <w:tcW w:w="1616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公积金月缴额</w:t>
            </w:r>
          </w:p>
        </w:tc>
        <w:tc>
          <w:tcPr>
            <w:tcW w:w="14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个人月收入</w:t>
            </w:r>
          </w:p>
        </w:tc>
        <w:tc>
          <w:tcPr>
            <w:tcW w:w="14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购建房基本情况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pacing w:val="-20"/>
                <w:sz w:val="18"/>
                <w:szCs w:val="18"/>
              </w:rPr>
            </w:pPr>
            <w:r>
              <w:rPr>
                <w:rFonts w:hint="eastAsia" w:ascii="方正仿宋_GBK"/>
                <w:spacing w:val="-20"/>
                <w:sz w:val="18"/>
                <w:szCs w:val="18"/>
              </w:rPr>
              <w:t>售（建）房人  名称</w:t>
            </w:r>
          </w:p>
        </w:tc>
        <w:tc>
          <w:tcPr>
            <w:tcW w:w="506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联系电话</w:t>
            </w:r>
          </w:p>
        </w:tc>
        <w:tc>
          <w:tcPr>
            <w:tcW w:w="146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购建房地址</w:t>
            </w:r>
          </w:p>
        </w:tc>
        <w:tc>
          <w:tcPr>
            <w:tcW w:w="7967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购建房面积</w:t>
            </w:r>
          </w:p>
        </w:tc>
        <w:tc>
          <w:tcPr>
            <w:tcW w:w="1835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 xml:space="preserve">    M</w:t>
            </w:r>
            <w:r>
              <w:rPr>
                <w:rFonts w:hint="eastAsia" w:ascii="方正仿宋_GBK" w:hAnsi="Times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17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购建房总价</w:t>
            </w:r>
          </w:p>
        </w:tc>
        <w:tc>
          <w:tcPr>
            <w:tcW w:w="1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已交房款</w:t>
            </w:r>
          </w:p>
        </w:tc>
        <w:tc>
          <w:tcPr>
            <w:tcW w:w="146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申请借款金额</w:t>
            </w:r>
          </w:p>
        </w:tc>
        <w:tc>
          <w:tcPr>
            <w:tcW w:w="485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</w:t>
            </w:r>
            <w:r>
              <w:rPr>
                <w:rFonts w:hint="eastAsia" w:ascii="方正仿宋_GBK" w:hAnsi="宋体-方正超大字符集" w:cs="宋体-方正超大字符集"/>
                <w:sz w:val="18"/>
                <w:szCs w:val="18"/>
              </w:rPr>
              <w:t>积金借款</w:t>
            </w:r>
            <w:r>
              <w:rPr>
                <w:rFonts w:hint="eastAsia" w:ascii="方正仿宋_GBK"/>
                <w:sz w:val="18"/>
                <w:szCs w:val="18"/>
              </w:rPr>
              <w:t>：       万元，其中享受政策优惠     万元</w:t>
            </w:r>
          </w:p>
        </w:tc>
        <w:tc>
          <w:tcPr>
            <w:tcW w:w="1616" w:type="dxa"/>
            <w:gridSpan w:val="3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申请借款期限</w:t>
            </w:r>
          </w:p>
        </w:tc>
        <w:tc>
          <w:tcPr>
            <w:tcW w:w="28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公积金借款：  　  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485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 xml:space="preserve">商业性借款：   </w:t>
            </w:r>
            <w:r>
              <w:rPr>
                <w:rFonts w:hint="eastAsia" w:ascii="方正仿宋_GBK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 w:ascii="方正仿宋_GBK"/>
                <w:sz w:val="18"/>
                <w:szCs w:val="18"/>
              </w:rPr>
              <w:t>万元</w:t>
            </w:r>
          </w:p>
        </w:tc>
        <w:tc>
          <w:tcPr>
            <w:tcW w:w="1616" w:type="dxa"/>
            <w:gridSpan w:val="3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 xml:space="preserve">商业性借款：  　  </w:t>
            </w:r>
            <w:r>
              <w:rPr>
                <w:rFonts w:hint="eastAsia" w:ascii="方正仿宋_GBK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方正仿宋_GBK"/>
                <w:sz w:val="18"/>
                <w:szCs w:val="18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02" w:type="dxa"/>
            <w:gridSpan w:val="9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还款方式：1、等额本息法□                2、等额本金法□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exact"/>
          <w:jc w:val="center"/>
        </w:trPr>
        <w:tc>
          <w:tcPr>
            <w:tcW w:w="6143" w:type="dxa"/>
            <w:gridSpan w:val="6"/>
            <w:tcBorders>
              <w:top w:val="doub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借款申请人声明：本人已被认定为</w:t>
            </w:r>
            <w:r>
              <w:rPr>
                <w:rFonts w:hint="eastAsia" w:ascii="方正仿宋_GBK"/>
                <w:sz w:val="18"/>
                <w:szCs w:val="18"/>
                <w:u w:val="single"/>
              </w:rPr>
              <w:t xml:space="preserve">                （高层次人才ABCDE类及实用型人才一、二类）</w:t>
            </w:r>
            <w:r>
              <w:rPr>
                <w:rFonts w:hint="eastAsia" w:ascii="方正仿宋_GBK"/>
                <w:sz w:val="18"/>
                <w:szCs w:val="18"/>
              </w:rPr>
              <w:t>，并已了解住房公积金贷款相关政策，同意住房公积金管理中心进行人才核查及房产查询。本人保证以上信息属实。如有不实，愿承担因此产生的一切法律后果。</w:t>
            </w:r>
          </w:p>
          <w:p>
            <w:pPr>
              <w:snapToGrid w:val="0"/>
              <w:spacing w:line="360" w:lineRule="exact"/>
              <w:ind w:right="780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借款申请人签字（指模）：</w:t>
            </w:r>
          </w:p>
          <w:p>
            <w:pPr>
              <w:snapToGrid w:val="0"/>
              <w:spacing w:line="360" w:lineRule="exact"/>
              <w:ind w:left="3848" w:right="780" w:hanging="3938" w:hangingChars="2188"/>
              <w:jc w:val="left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配偶及房产共有权人同意查询房产登记信息签字（指模）：                                                              年    月    日</w:t>
            </w:r>
          </w:p>
        </w:tc>
        <w:tc>
          <w:tcPr>
            <w:tcW w:w="3959" w:type="dxa"/>
            <w:gridSpan w:val="3"/>
            <w:tcBorders>
              <w:top w:val="double" w:color="auto" w:sz="4" w:space="0"/>
            </w:tcBorders>
          </w:tcPr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>人才认定部门意见：</w:t>
            </w:r>
          </w:p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ind w:right="420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 xml:space="preserve">               </w:t>
            </w:r>
          </w:p>
          <w:p>
            <w:pPr>
              <w:snapToGrid w:val="0"/>
              <w:spacing w:line="360" w:lineRule="exact"/>
              <w:ind w:right="420" w:firstLine="2041" w:firstLineChars="1134"/>
              <w:rPr>
                <w:rFonts w:ascii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  <w:szCs w:val="18"/>
              </w:rPr>
              <w:t xml:space="preserve">   年  月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29FA"/>
    <w:rsid w:val="0A3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2020-03-30T01:01:00Z</dcterms:created>
  <dc:creator>Administrator</dc:creator>
  <cp:lastModifiedBy>Administrator</cp:lastModifiedBy>
  <dcterms:modified xsi:type="dcterms:W3CDTF">2020-03-30T01:01:13Z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