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黑体" w:hAnsi="黑体" w:eastAsia="黑体"/>
          <w:sz w:val="28"/>
          <w:szCs w:val="28"/>
        </w:rPr>
        <w:t>附件</w:t>
      </w:r>
      <w:r>
        <w:rPr>
          <w:rFonts w:ascii="黑体" w:hAnsi="黑体" w:eastAsia="黑体"/>
          <w:sz w:val="28"/>
          <w:szCs w:val="28"/>
        </w:rPr>
        <w:t>4</w:t>
      </w: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考生报名与证书领取须知</w:t>
      </w:r>
      <w:bookmarkEnd w:id="0"/>
    </w:p>
    <w:p>
      <w:pPr>
        <w:jc w:val="center"/>
        <w:rPr>
          <w:rFonts w:hint="eastAsia" w:ascii="方正小标宋简体" w:eastAsia="方正小标宋简体"/>
          <w:sz w:val="36"/>
          <w:szCs w:val="36"/>
        </w:rPr>
      </w:pPr>
    </w:p>
    <w:p>
      <w:pPr>
        <w:pStyle w:val="5"/>
        <w:widowControl w:val="0"/>
        <w:numPr>
          <w:ilvl w:val="0"/>
          <w:numId w:val="1"/>
        </w:numPr>
        <w:ind w:firstLineChars="0"/>
        <w:jc w:val="both"/>
        <w:rPr>
          <w:rFonts w:ascii="仿宋" w:hAnsi="仿宋" w:eastAsia="仿宋"/>
          <w:sz w:val="32"/>
          <w:szCs w:val="32"/>
        </w:rPr>
      </w:pPr>
      <w:r>
        <w:rPr>
          <w:rFonts w:hint="eastAsia" w:ascii="仿宋" w:hAnsi="仿宋" w:eastAsia="仿宋"/>
          <w:sz w:val="32"/>
          <w:szCs w:val="32"/>
        </w:rPr>
        <w:t>考生的报名渠道</w:t>
      </w:r>
    </w:p>
    <w:p>
      <w:pPr>
        <w:ind w:left="220" w:firstLine="420"/>
        <w:rPr>
          <w:rFonts w:ascii="仿宋" w:hAnsi="仿宋" w:eastAsia="仿宋"/>
          <w:sz w:val="32"/>
          <w:szCs w:val="32"/>
        </w:rPr>
      </w:pPr>
      <w:r>
        <w:rPr>
          <w:rFonts w:hint="eastAsia" w:ascii="仿宋" w:hAnsi="仿宋" w:eastAsia="仿宋"/>
          <w:sz w:val="32"/>
          <w:szCs w:val="32"/>
        </w:rPr>
        <w:t>考生通过由人社部门批准的职业技能鉴定站报名参加专项职业能力考核</w:t>
      </w:r>
    </w:p>
    <w:p>
      <w:pPr>
        <w:ind w:firstLine="640" w:firstLineChars="200"/>
        <w:rPr>
          <w:rFonts w:ascii="仿宋" w:hAnsi="仿宋" w:eastAsia="仿宋"/>
          <w:sz w:val="32"/>
          <w:szCs w:val="32"/>
        </w:rPr>
      </w:pPr>
      <w:r>
        <w:rPr>
          <w:rFonts w:hint="eastAsia" w:ascii="仿宋" w:hAnsi="仿宋" w:eastAsia="仿宋"/>
          <w:sz w:val="32"/>
          <w:szCs w:val="32"/>
        </w:rPr>
        <w:t>2.证书查询</w:t>
      </w:r>
    </w:p>
    <w:p>
      <w:pPr>
        <w:ind w:firstLine="640" w:firstLineChars="200"/>
        <w:rPr>
          <w:rFonts w:ascii="仿宋" w:hAnsi="仿宋" w:eastAsia="仿宋"/>
          <w:sz w:val="32"/>
          <w:szCs w:val="32"/>
        </w:rPr>
      </w:pPr>
      <w:r>
        <w:rPr>
          <w:rFonts w:hint="eastAsia" w:ascii="仿宋" w:hAnsi="仿宋" w:eastAsia="仿宋"/>
          <w:sz w:val="32"/>
          <w:szCs w:val="32"/>
        </w:rPr>
        <w:t>考生可以向省市职业技能鉴定指导中心查询证书真伪或在福建省职业资格工作网</w:t>
      </w:r>
      <w:r>
        <w:fldChar w:fldCharType="begin"/>
      </w:r>
      <w:r>
        <w:instrText xml:space="preserve"> HYPERLINK "http://www.fjosta.org.cn" </w:instrText>
      </w:r>
      <w:r>
        <w:fldChar w:fldCharType="separate"/>
      </w:r>
      <w:r>
        <w:rPr>
          <w:rStyle w:val="4"/>
          <w:rFonts w:hint="eastAsia" w:ascii="仿宋" w:hAnsi="仿宋" w:eastAsia="仿宋"/>
          <w:sz w:val="32"/>
          <w:szCs w:val="32"/>
        </w:rPr>
        <w:t>www.fjosta.org.cn</w:t>
      </w:r>
      <w:r>
        <w:rPr>
          <w:rFonts w:ascii="仿宋" w:hAnsi="仿宋" w:eastAsia="仿宋"/>
          <w:sz w:val="32"/>
          <w:szCs w:val="32"/>
        </w:rPr>
        <w:fldChar w:fldCharType="end"/>
      </w:r>
      <w:r>
        <w:rPr>
          <w:rFonts w:hint="eastAsia" w:ascii="仿宋" w:hAnsi="仿宋" w:eastAsia="仿宋"/>
          <w:sz w:val="32"/>
          <w:szCs w:val="32"/>
        </w:rPr>
        <w:t>上查询。</w:t>
      </w:r>
    </w:p>
    <w:p>
      <w:pPr>
        <w:ind w:firstLine="640" w:firstLineChars="200"/>
        <w:rPr>
          <w:rFonts w:ascii="仿宋" w:hAnsi="仿宋" w:eastAsia="仿宋"/>
          <w:sz w:val="32"/>
          <w:szCs w:val="32"/>
        </w:rPr>
      </w:pPr>
      <w:r>
        <w:rPr>
          <w:rFonts w:hint="eastAsia" w:ascii="仿宋" w:hAnsi="仿宋" w:eastAsia="仿宋"/>
          <w:sz w:val="32"/>
          <w:szCs w:val="32"/>
        </w:rPr>
        <w:t>3.证书领取与查询</w:t>
      </w:r>
    </w:p>
    <w:p>
      <w:pPr>
        <w:ind w:firstLine="640" w:firstLineChars="200"/>
        <w:rPr>
          <w:rFonts w:ascii="仿宋" w:hAnsi="仿宋" w:eastAsia="仿宋"/>
          <w:sz w:val="32"/>
          <w:szCs w:val="32"/>
        </w:rPr>
      </w:pPr>
      <w:r>
        <w:rPr>
          <w:rFonts w:hint="eastAsia" w:ascii="仿宋" w:hAnsi="仿宋" w:eastAsia="仿宋"/>
          <w:sz w:val="32"/>
          <w:szCs w:val="32"/>
        </w:rPr>
        <w:t>专项职业能力证书将统一发放到鉴定站，鉴定站向考生发放证书。</w:t>
      </w:r>
    </w:p>
    <w:p>
      <w:pPr>
        <w:ind w:firstLine="640" w:firstLineChars="200"/>
        <w:rPr>
          <w:rFonts w:ascii="仿宋" w:hAnsi="仿宋" w:eastAsia="仿宋"/>
          <w:sz w:val="32"/>
          <w:szCs w:val="32"/>
        </w:rPr>
      </w:pPr>
      <w:r>
        <w:rPr>
          <w:rFonts w:hint="eastAsia" w:ascii="仿宋" w:hAnsi="仿宋" w:eastAsia="仿宋"/>
          <w:sz w:val="32"/>
          <w:szCs w:val="32"/>
        </w:rPr>
        <w:t>4.遗失错证与证书补办</w:t>
      </w:r>
    </w:p>
    <w:p>
      <w:pPr>
        <w:ind w:firstLine="640" w:firstLineChars="200"/>
        <w:rPr>
          <w:rFonts w:ascii="仿宋" w:hAnsi="仿宋" w:eastAsia="仿宋"/>
          <w:sz w:val="32"/>
          <w:szCs w:val="32"/>
        </w:rPr>
      </w:pPr>
      <w:r>
        <w:rPr>
          <w:rFonts w:hint="eastAsia" w:ascii="仿宋" w:hAnsi="仿宋" w:eastAsia="仿宋"/>
          <w:sz w:val="32"/>
          <w:szCs w:val="32"/>
        </w:rPr>
        <w:t>遗失错证补办由原发证职业技能鉴定指导中心负责。考生需填写《</w:t>
      </w:r>
      <w:r>
        <w:rPr>
          <w:rFonts w:ascii="仿宋" w:hAnsi="仿宋" w:eastAsia="仿宋"/>
          <w:sz w:val="32"/>
          <w:szCs w:val="32"/>
        </w:rPr>
        <w:t>职业资格证书遗失补办申请表</w:t>
      </w:r>
      <w:r>
        <w:rPr>
          <w:rFonts w:hint="eastAsia" w:ascii="仿宋" w:hAnsi="仿宋" w:eastAsia="仿宋"/>
          <w:sz w:val="32"/>
          <w:szCs w:val="32"/>
        </w:rPr>
        <w:t>》，并提交</w:t>
      </w:r>
      <w:r>
        <w:rPr>
          <w:rFonts w:ascii="仿宋" w:hAnsi="仿宋" w:eastAsia="仿宋"/>
          <w:sz w:val="32"/>
          <w:szCs w:val="32"/>
        </w:rPr>
        <w:t>本人身份证原件及复印件一份；两寸近照1张；职业技能</w:t>
      </w:r>
      <w:r>
        <w:rPr>
          <w:rFonts w:hint="eastAsia" w:ascii="仿宋" w:hAnsi="仿宋" w:eastAsia="仿宋"/>
          <w:sz w:val="32"/>
          <w:szCs w:val="32"/>
        </w:rPr>
        <w:t>鉴定指导中心收取10元证书补办工本费，审核材料完备后，发放</w:t>
      </w:r>
      <w:r>
        <w:rPr>
          <w:rFonts w:ascii="仿宋" w:hAnsi="仿宋" w:eastAsia="仿宋"/>
          <w:sz w:val="32"/>
          <w:szCs w:val="32"/>
        </w:rPr>
        <w:t>《职业资格证书补办回执》</w:t>
      </w:r>
      <w:r>
        <w:rPr>
          <w:rFonts w:hint="eastAsia" w:ascii="仿宋" w:hAnsi="仿宋" w:eastAsia="仿宋"/>
          <w:sz w:val="32"/>
          <w:szCs w:val="32"/>
        </w:rPr>
        <w:t>，15个工作日完成证书补办工作。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2681"/>
    <w:multiLevelType w:val="multilevel"/>
    <w:tmpl w:val="5E4E2681"/>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C1B6B"/>
    <w:rsid w:val="6F3C1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nhideWhenUsed/>
    <w:uiPriority w:val="99"/>
    <w:rPr>
      <w:color w:val="0000FF"/>
      <w:u w:val="single"/>
    </w:rPr>
  </w:style>
  <w:style w:type="paragraph" w:styleId="5">
    <w:name w:val="List Paragraph"/>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2020-04-27T02:23:00Z</dcterms:created>
  <dc:creator>……</dc:creator>
  <cp:lastModifiedBy>……</cp:lastModifiedBy>
  <dcterms:modified xsi:type="dcterms:W3CDTF">2020-04-27T02:24:33Z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