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福建省职业技能鉴定申报表</w:t>
      </w:r>
    </w:p>
    <w:tbl>
      <w:tblPr>
        <w:tblStyle w:val="2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4"/>
        <w:gridCol w:w="167"/>
        <w:gridCol w:w="579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104"/>
        <w:gridCol w:w="425"/>
        <w:gridCol w:w="142"/>
        <w:gridCol w:w="107"/>
        <w:gridCol w:w="176"/>
        <w:gridCol w:w="142"/>
        <w:gridCol w:w="727"/>
        <w:gridCol w:w="549"/>
        <w:gridCol w:w="393"/>
        <w:gridCol w:w="174"/>
        <w:gridCol w:w="99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7" w:type="dxa"/>
            <w:gridSpan w:val="5"/>
          </w:tcPr>
          <w:p/>
        </w:tc>
        <w:tc>
          <w:tcPr>
            <w:tcW w:w="2088" w:type="dxa"/>
            <w:gridSpan w:val="3"/>
            <w:vMerge w:val="restart"/>
          </w:tcPr>
          <w:p/>
          <w:p>
            <w:r>
              <w:rPr>
                <w:rFonts w:hint="eastAsia"/>
              </w:rPr>
              <w:t xml:space="preserve">       二</w:t>
            </w:r>
          </w:p>
          <w:p/>
          <w:p>
            <w:r>
              <w:rPr>
                <w:rFonts w:hint="eastAsia"/>
              </w:rPr>
              <w:t xml:space="preserve">       寸</w:t>
            </w:r>
          </w:p>
          <w:p/>
          <w:p>
            <w:r>
              <w:rPr>
                <w:rFonts w:hint="eastAsia"/>
              </w:rPr>
              <w:t xml:space="preserve">       照</w:t>
            </w:r>
          </w:p>
          <w:p/>
          <w:p>
            <w:r>
              <w:rPr>
                <w:rFonts w:hint="eastAsia"/>
              </w:rPr>
              <w:t xml:space="preserve">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5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申报鉴定职业</w:t>
            </w:r>
          </w:p>
        </w:tc>
        <w:tc>
          <w:tcPr>
            <w:tcW w:w="2585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6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942" w:type="dxa"/>
            <w:gridSpan w:val="2"/>
          </w:tcPr>
          <w:p/>
        </w:tc>
        <w:tc>
          <w:tcPr>
            <w:tcW w:w="2088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44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811" w:type="dxa"/>
            <w:gridSpan w:val="4"/>
          </w:tcPr>
          <w:p/>
        </w:tc>
        <w:tc>
          <w:tcPr>
            <w:tcW w:w="2088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5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1965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现已持何种 职业证书</w:t>
            </w:r>
          </w:p>
        </w:tc>
        <w:tc>
          <w:tcPr>
            <w:tcW w:w="241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2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证书编码</w:t>
            </w:r>
          </w:p>
        </w:tc>
        <w:tc>
          <w:tcPr>
            <w:tcW w:w="339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4" w:type="dxa"/>
            <w:gridSpan w:val="2"/>
            <w:vMerge w:val="restart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学</w:t>
            </w:r>
          </w:p>
          <w:p>
            <w:pPr>
              <w:ind w:left="210" w:leftChars="100"/>
            </w:pPr>
          </w:p>
          <w:p>
            <w:pPr>
              <w:ind w:left="210" w:leftChars="100"/>
            </w:pPr>
            <w:r>
              <w:rPr>
                <w:rFonts w:hint="eastAsia"/>
              </w:rPr>
              <w:t>习</w:t>
            </w: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经</w:t>
            </w: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4" w:type="dxa"/>
            <w:gridSpan w:val="2"/>
            <w:vMerge w:val="restart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何年至何年</w:t>
            </w: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从事何职业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144" w:type="dxa"/>
            <w:gridSpan w:val="26"/>
          </w:tcPr>
          <w:p>
            <w:r>
              <w:rPr>
                <w:rFonts w:hint="eastAsia"/>
              </w:rPr>
              <w:t>符合申报职业等级的条件：</w:t>
            </w:r>
          </w:p>
          <w:p/>
          <w:p>
            <w:pPr>
              <w:spacing w:line="480" w:lineRule="exact"/>
            </w:pPr>
            <w:r>
              <w:rPr>
                <w:rFonts w:hint="eastAsia"/>
              </w:rPr>
              <w:t xml:space="preserve">   1、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达到本职业等级要求的工作时间；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2、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达到本职业等级要求的学历条件；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3、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达到本职业等级晋级条件；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4、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其他条件：</w:t>
            </w:r>
          </w:p>
          <w:p/>
          <w:p/>
          <w:p>
            <w:pPr>
              <w:ind w:firstLine="1890" w:firstLineChars="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9144" w:type="dxa"/>
            <w:gridSpan w:val="26"/>
          </w:tcPr>
          <w:p/>
          <w:p>
            <w:r>
              <w:rPr>
                <w:rFonts w:hint="eastAsia"/>
              </w:rPr>
              <w:t>鉴定站审核意见：</w:t>
            </w: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年    月    日  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144" w:type="dxa"/>
            <w:gridSpan w:val="26"/>
          </w:tcPr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</w:p>
          <w:p>
            <w:pPr>
              <w:rPr>
                <w:szCs w:val="21"/>
              </w:rPr>
            </w:pPr>
          </w:p>
          <w:p>
            <w:pPr>
              <w:ind w:firstLine="4620" w:firstLineChars="2200"/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</w:tc>
      </w:tr>
    </w:tbl>
    <w:p>
      <w:pPr>
        <w:ind w:left="945" w:hanging="945" w:hangingChars="450"/>
        <w:rPr>
          <w:rFonts w:hint="eastAsia" w:ascii="仿宋" w:hAnsi="仿宋" w:eastAsia="仿宋" w:cs="仿宋"/>
          <w:sz w:val="21"/>
          <w:szCs w:val="21"/>
        </w:rPr>
      </w:pPr>
    </w:p>
    <w:p>
      <w:pPr>
        <w:ind w:left="945" w:hanging="945" w:hangingChars="45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说明：1、此表格由申报者本人如实填写，不得由他人代填写，并逐一填写不得漏填，凡不按本表各项内容如实填写或填写内容经查不真实者，取消申报资质。</w:t>
      </w:r>
    </w:p>
    <w:p>
      <w:pPr>
        <w:ind w:firstLine="630" w:firstLineChars="3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2、本表一式一份，由职业技能鉴定档案保管单位留存。</w:t>
      </w:r>
    </w:p>
    <w:p>
      <w:pPr>
        <w:ind w:left="840" w:leftChars="300" w:hanging="210" w:hangingChars="1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3、学习经历从初中经历起填写，初、高中学历不须填写毕业证编码；程度填写“初中、高级、技校、中职、高职、本科”等。</w:t>
      </w:r>
    </w:p>
    <w:p>
      <w:pPr>
        <w:ind w:firstLine="630" w:firstLineChars="3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4、如符合申报职业等级的条件的若干条，同时在对应条件□填写“√”；</w:t>
      </w:r>
    </w:p>
    <w:p>
      <w:pPr>
        <w:ind w:firstLine="630" w:firstLineChars="3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5、</w:t>
      </w:r>
      <w:r>
        <w:rPr>
          <w:rFonts w:hint="eastAsia" w:ascii="仿宋" w:hAnsi="仿宋" w:eastAsia="仿宋" w:cs="仿宋"/>
          <w:sz w:val="21"/>
          <w:szCs w:val="21"/>
        </w:rPr>
        <w:t>各单位、机构名称应填写全称</w:t>
      </w:r>
    </w:p>
    <w:p>
      <w:pPr>
        <w:ind w:firstLine="5040" w:firstLineChars="24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5040" w:firstLineChars="24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福建省职业技能鉴定指导中心监制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C72C4"/>
    <w:rsid w:val="6E1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2020-04-27T00:51:00Z</dcterms:created>
  <dc:creator>……</dc:creator>
  <cp:lastModifiedBy>……</cp:lastModifiedBy>
  <dcterms:modified xsi:type="dcterms:W3CDTF">2020-04-27T00:54:10Z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