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0A1" w:rsidRDefault="003E20A1" w:rsidP="003E20A1">
      <w:pPr>
        <w:spacing w:line="560" w:lineRule="exact"/>
        <w:jc w:val="center"/>
        <w:rPr>
          <w:rFonts w:ascii="仿宋" w:eastAsia="仿宋" w:hAnsi="仿宋"/>
          <w:sz w:val="32"/>
          <w:szCs w:val="32"/>
        </w:rPr>
      </w:pPr>
    </w:p>
    <w:p w:rsidR="003E20A1" w:rsidRDefault="003E20A1" w:rsidP="003E20A1">
      <w:pPr>
        <w:spacing w:line="560" w:lineRule="exact"/>
        <w:jc w:val="center"/>
        <w:rPr>
          <w:rFonts w:ascii="仿宋" w:eastAsia="仿宋" w:hAnsi="仿宋"/>
          <w:sz w:val="32"/>
          <w:szCs w:val="32"/>
        </w:rPr>
      </w:pPr>
    </w:p>
    <w:p w:rsidR="003E20A1" w:rsidRDefault="003E20A1" w:rsidP="003E20A1">
      <w:pPr>
        <w:spacing w:line="560" w:lineRule="exact"/>
        <w:rPr>
          <w:rFonts w:ascii="仿宋" w:eastAsia="仿宋" w:hAnsi="仿宋"/>
          <w:sz w:val="32"/>
          <w:szCs w:val="32"/>
        </w:rPr>
      </w:pPr>
    </w:p>
    <w:p w:rsidR="003E20A1" w:rsidRDefault="003E20A1" w:rsidP="003E20A1">
      <w:pPr>
        <w:spacing w:line="560" w:lineRule="exact"/>
        <w:rPr>
          <w:rFonts w:ascii="仿宋" w:eastAsia="仿宋" w:hAnsi="仿宋"/>
          <w:sz w:val="32"/>
          <w:szCs w:val="32"/>
        </w:rPr>
      </w:pPr>
    </w:p>
    <w:p w:rsidR="003E20A1" w:rsidRDefault="003E20A1" w:rsidP="003E20A1">
      <w:pPr>
        <w:spacing w:line="560" w:lineRule="exact"/>
        <w:rPr>
          <w:rFonts w:ascii="仿宋" w:eastAsia="仿宋" w:hAnsi="仿宋"/>
          <w:sz w:val="32"/>
          <w:szCs w:val="32"/>
        </w:rPr>
      </w:pPr>
    </w:p>
    <w:p w:rsidR="003E20A1" w:rsidRDefault="003E20A1" w:rsidP="003E20A1">
      <w:pPr>
        <w:spacing w:line="560" w:lineRule="exact"/>
        <w:jc w:val="center"/>
        <w:rPr>
          <w:rFonts w:ascii="仿宋" w:eastAsia="仿宋" w:hAnsi="仿宋"/>
          <w:sz w:val="32"/>
          <w:szCs w:val="32"/>
        </w:rPr>
      </w:pPr>
      <w:r>
        <w:rPr>
          <w:rFonts w:ascii="仿宋" w:eastAsia="仿宋" w:hAnsi="仿宋" w:hint="eastAsia"/>
          <w:sz w:val="32"/>
          <w:szCs w:val="32"/>
        </w:rPr>
        <w:t>闽劳鉴〔2020〕</w:t>
      </w:r>
      <w:r w:rsidR="009946C7">
        <w:rPr>
          <w:rFonts w:ascii="仿宋" w:eastAsia="仿宋" w:hAnsi="仿宋" w:hint="eastAsia"/>
          <w:sz w:val="32"/>
          <w:szCs w:val="32"/>
        </w:rPr>
        <w:t>20</w:t>
      </w:r>
      <w:r>
        <w:rPr>
          <w:rFonts w:ascii="仿宋" w:eastAsia="仿宋" w:hAnsi="仿宋" w:hint="eastAsia"/>
          <w:sz w:val="32"/>
          <w:szCs w:val="32"/>
        </w:rPr>
        <w:t>号</w:t>
      </w:r>
    </w:p>
    <w:p w:rsidR="003E20A1" w:rsidRDefault="003E20A1" w:rsidP="003E20A1">
      <w:pPr>
        <w:spacing w:line="560" w:lineRule="exact"/>
        <w:jc w:val="center"/>
        <w:rPr>
          <w:rFonts w:ascii="仿宋" w:eastAsia="仿宋" w:hAnsi="仿宋"/>
          <w:sz w:val="32"/>
          <w:szCs w:val="32"/>
        </w:rPr>
      </w:pPr>
    </w:p>
    <w:p w:rsidR="003E20A1" w:rsidRDefault="003E20A1" w:rsidP="003E20A1">
      <w:pPr>
        <w:spacing w:line="560" w:lineRule="exact"/>
        <w:jc w:val="center"/>
        <w:rPr>
          <w:rFonts w:ascii="仿宋" w:eastAsia="仿宋" w:hAnsi="仿宋"/>
          <w:sz w:val="44"/>
          <w:szCs w:val="44"/>
        </w:rPr>
      </w:pPr>
    </w:p>
    <w:p w:rsidR="003E20A1" w:rsidRDefault="003E20A1" w:rsidP="003E20A1">
      <w:pPr>
        <w:spacing w:line="560" w:lineRule="exact"/>
        <w:jc w:val="center"/>
        <w:rPr>
          <w:rFonts w:ascii="方正小标宋简体" w:eastAsia="方正小标宋简体" w:hAnsi="宋体"/>
          <w:sz w:val="44"/>
          <w:szCs w:val="44"/>
        </w:rPr>
      </w:pPr>
      <w:r>
        <w:rPr>
          <w:rFonts w:ascii="方正小标宋简体" w:eastAsia="方正小标宋简体" w:hint="eastAsia"/>
          <w:sz w:val="44"/>
          <w:szCs w:val="44"/>
        </w:rPr>
        <w:t>关于印发《福建省</w:t>
      </w:r>
      <w:r>
        <w:rPr>
          <w:rFonts w:ascii="方正小标宋简体" w:eastAsia="方正小标宋简体" w:hAnsi="方正小标宋_GBK" w:cs="方正小标宋_GBK" w:hint="eastAsia"/>
          <w:kern w:val="0"/>
          <w:sz w:val="44"/>
          <w:szCs w:val="44"/>
        </w:rPr>
        <w:t>职业技能等级认定考</w:t>
      </w:r>
      <w:r w:rsidR="00500174">
        <w:rPr>
          <w:rFonts w:ascii="方正小标宋简体" w:eastAsia="方正小标宋简体" w:hAnsi="方正小标宋_GBK" w:cs="方正小标宋_GBK" w:hint="eastAsia"/>
          <w:kern w:val="0"/>
          <w:sz w:val="44"/>
          <w:szCs w:val="44"/>
        </w:rPr>
        <w:t>评人员管理</w:t>
      </w:r>
      <w:r>
        <w:rPr>
          <w:rFonts w:ascii="方正小标宋简体" w:eastAsia="方正小标宋简体" w:hAnsi="方正小标宋_GBK" w:cs="方正小标宋_GBK" w:hint="eastAsia"/>
          <w:kern w:val="0"/>
          <w:sz w:val="44"/>
          <w:szCs w:val="44"/>
        </w:rPr>
        <w:t>办法(试行)》</w:t>
      </w:r>
      <w:r>
        <w:rPr>
          <w:rFonts w:ascii="方正小标宋简体" w:eastAsia="方正小标宋简体" w:hint="eastAsia"/>
          <w:sz w:val="44"/>
          <w:szCs w:val="44"/>
        </w:rPr>
        <w:t>的通知</w:t>
      </w:r>
    </w:p>
    <w:p w:rsidR="003E20A1" w:rsidRDefault="003E20A1" w:rsidP="003E20A1">
      <w:pPr>
        <w:spacing w:line="560" w:lineRule="exact"/>
        <w:jc w:val="center"/>
        <w:rPr>
          <w:sz w:val="36"/>
          <w:szCs w:val="36"/>
        </w:rPr>
      </w:pPr>
    </w:p>
    <w:p w:rsidR="003E20A1" w:rsidRDefault="003E20A1" w:rsidP="003E20A1">
      <w:pPr>
        <w:spacing w:line="560" w:lineRule="exact"/>
        <w:rPr>
          <w:rFonts w:ascii="仿宋" w:eastAsia="仿宋" w:hAnsi="仿宋"/>
          <w:color w:val="000000"/>
          <w:sz w:val="32"/>
          <w:szCs w:val="32"/>
        </w:rPr>
      </w:pPr>
      <w:r>
        <w:rPr>
          <w:rFonts w:ascii="仿宋_GB2312" w:eastAsia="仿宋_GB2312" w:hint="eastAsia"/>
          <w:sz w:val="32"/>
          <w:szCs w:val="32"/>
        </w:rPr>
        <w:t>各设区市职业技能鉴定指导中心、平潭综合实验区人力资源公共服务中心，各职业技能等级认定试点单位：</w:t>
      </w:r>
    </w:p>
    <w:p w:rsidR="003E20A1" w:rsidRDefault="003E20A1" w:rsidP="003E20A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为深化技能人员职业资格改革，建立职业技能等级制度，推进我省职业技能等级认定工作规范发展，根据《职业技能等级认定工作规程（试行）》</w:t>
      </w:r>
      <w:r w:rsidR="00B70714" w:rsidRPr="00B70714">
        <w:rPr>
          <w:rFonts w:ascii="仿宋" w:eastAsia="仿宋" w:hAnsi="仿宋" w:cs="仿宋_GB2312" w:hint="eastAsia"/>
          <w:kern w:val="0"/>
          <w:sz w:val="32"/>
          <w:szCs w:val="32"/>
        </w:rPr>
        <w:t>（</w:t>
      </w:r>
      <w:proofErr w:type="gramStart"/>
      <w:r w:rsidR="00B70714" w:rsidRPr="00B70714">
        <w:rPr>
          <w:rFonts w:ascii="仿宋" w:eastAsia="仿宋" w:hAnsi="仿宋" w:cs="仿宋_GB2312" w:hint="eastAsia"/>
          <w:kern w:val="0"/>
          <w:sz w:val="32"/>
          <w:szCs w:val="32"/>
        </w:rPr>
        <w:t>人社</w:t>
      </w:r>
      <w:r w:rsidR="00B70714">
        <w:rPr>
          <w:rFonts w:ascii="仿宋" w:eastAsia="仿宋" w:hAnsi="仿宋" w:cs="仿宋_GB2312" w:hint="eastAsia"/>
          <w:kern w:val="0"/>
          <w:sz w:val="32"/>
          <w:szCs w:val="32"/>
        </w:rPr>
        <w:t>职司</w:t>
      </w:r>
      <w:proofErr w:type="gramEnd"/>
      <w:r w:rsidR="00B70714">
        <w:rPr>
          <w:rFonts w:ascii="仿宋" w:eastAsia="仿宋" w:hAnsi="仿宋" w:cs="仿宋_GB2312" w:hint="eastAsia"/>
          <w:kern w:val="0"/>
          <w:sz w:val="32"/>
          <w:szCs w:val="32"/>
        </w:rPr>
        <w:t>便</w:t>
      </w:r>
      <w:r w:rsidR="00B70714" w:rsidRPr="00B70714">
        <w:rPr>
          <w:rFonts w:ascii="仿宋" w:eastAsia="仿宋" w:hAnsi="仿宋" w:cs="仿宋_GB2312" w:hint="eastAsia"/>
          <w:kern w:val="0"/>
          <w:sz w:val="32"/>
          <w:szCs w:val="32"/>
        </w:rPr>
        <w:t>函﹝20</w:t>
      </w:r>
      <w:r w:rsidR="00B70714">
        <w:rPr>
          <w:rFonts w:ascii="仿宋" w:eastAsia="仿宋" w:hAnsi="仿宋" w:cs="仿宋_GB2312" w:hint="eastAsia"/>
          <w:kern w:val="0"/>
          <w:sz w:val="32"/>
          <w:szCs w:val="32"/>
        </w:rPr>
        <w:t>20</w:t>
      </w:r>
      <w:r w:rsidR="00B70714" w:rsidRPr="00B70714">
        <w:rPr>
          <w:rFonts w:ascii="仿宋" w:eastAsia="仿宋" w:hAnsi="仿宋" w:cs="仿宋_GB2312" w:hint="eastAsia"/>
          <w:kern w:val="0"/>
          <w:sz w:val="32"/>
          <w:szCs w:val="32"/>
        </w:rPr>
        <w:t>﹞</w:t>
      </w:r>
      <w:r w:rsidR="00B70714">
        <w:rPr>
          <w:rFonts w:ascii="仿宋" w:eastAsia="仿宋" w:hAnsi="仿宋" w:cs="仿宋_GB2312" w:hint="eastAsia"/>
          <w:kern w:val="0"/>
          <w:sz w:val="32"/>
          <w:szCs w:val="32"/>
        </w:rPr>
        <w:t>17</w:t>
      </w:r>
      <w:r w:rsidR="00B70714" w:rsidRPr="00B70714">
        <w:rPr>
          <w:rFonts w:ascii="仿宋" w:eastAsia="仿宋" w:hAnsi="仿宋" w:cs="仿宋_GB2312" w:hint="eastAsia"/>
          <w:kern w:val="0"/>
          <w:sz w:val="32"/>
          <w:szCs w:val="32"/>
        </w:rPr>
        <w:t>号）</w:t>
      </w:r>
      <w:r>
        <w:rPr>
          <w:rFonts w:ascii="仿宋" w:eastAsia="仿宋" w:hAnsi="仿宋" w:hint="eastAsia"/>
          <w:sz w:val="32"/>
          <w:szCs w:val="32"/>
        </w:rPr>
        <w:t>有关要求，结合我省实际</w:t>
      </w:r>
      <w:r>
        <w:rPr>
          <w:rFonts w:ascii="仿宋" w:eastAsia="仿宋" w:hAnsi="仿宋" w:hint="eastAsia"/>
          <w:color w:val="000000"/>
          <w:sz w:val="32"/>
          <w:szCs w:val="32"/>
        </w:rPr>
        <w:t>，现将《福建省职业技能等级认定考</w:t>
      </w:r>
      <w:r w:rsidR="00500174">
        <w:rPr>
          <w:rFonts w:ascii="仿宋" w:eastAsia="仿宋" w:hAnsi="仿宋" w:hint="eastAsia"/>
          <w:color w:val="000000"/>
          <w:sz w:val="32"/>
          <w:szCs w:val="32"/>
        </w:rPr>
        <w:t>评人员管理</w:t>
      </w:r>
      <w:r>
        <w:rPr>
          <w:rFonts w:ascii="仿宋" w:eastAsia="仿宋" w:hAnsi="仿宋" w:hint="eastAsia"/>
          <w:color w:val="000000"/>
          <w:sz w:val="32"/>
          <w:szCs w:val="32"/>
        </w:rPr>
        <w:t>办法（试行）》印发给你们，请遵照执行。</w:t>
      </w:r>
    </w:p>
    <w:p w:rsidR="003E20A1" w:rsidRPr="00904294" w:rsidRDefault="003E20A1" w:rsidP="003E20A1">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工作中有何意见建议，请及时与我们联系。</w:t>
      </w:r>
    </w:p>
    <w:p w:rsidR="003E20A1" w:rsidRPr="003745D1" w:rsidRDefault="003E20A1" w:rsidP="003E20A1">
      <w:pPr>
        <w:widowControl/>
        <w:spacing w:line="560" w:lineRule="exact"/>
        <w:ind w:firstLineChars="200" w:firstLine="640"/>
        <w:jc w:val="left"/>
        <w:rPr>
          <w:rFonts w:ascii="仿宋" w:eastAsia="仿宋" w:hAnsi="仿宋" w:cs="方正小标宋_GBK"/>
          <w:kern w:val="0"/>
          <w:sz w:val="32"/>
          <w:szCs w:val="32"/>
        </w:rPr>
      </w:pPr>
    </w:p>
    <w:p w:rsidR="003E20A1" w:rsidRDefault="003E20A1" w:rsidP="003E20A1">
      <w:pPr>
        <w:widowControl/>
        <w:spacing w:line="560" w:lineRule="exact"/>
        <w:jc w:val="right"/>
        <w:rPr>
          <w:rFonts w:ascii="仿宋" w:eastAsia="仿宋" w:hAnsi="仿宋" w:cs="方正小标宋_GBK"/>
          <w:kern w:val="0"/>
          <w:sz w:val="32"/>
          <w:szCs w:val="32"/>
        </w:rPr>
      </w:pPr>
      <w:r>
        <w:rPr>
          <w:rFonts w:ascii="仿宋" w:eastAsia="仿宋" w:hAnsi="仿宋" w:cs="方正小标宋_GBK" w:hint="eastAsia"/>
          <w:kern w:val="0"/>
          <w:sz w:val="32"/>
          <w:szCs w:val="32"/>
        </w:rPr>
        <w:t>福建省职业技能鉴定指导中心</w:t>
      </w:r>
    </w:p>
    <w:p w:rsidR="003E20A1" w:rsidRDefault="003E20A1" w:rsidP="003E20A1">
      <w:pPr>
        <w:widowControl/>
        <w:spacing w:line="560" w:lineRule="exact"/>
        <w:jc w:val="center"/>
        <w:rPr>
          <w:rFonts w:ascii="仿宋" w:eastAsia="仿宋" w:hAnsi="仿宋" w:cs="方正小标宋_GBK"/>
          <w:kern w:val="0"/>
          <w:sz w:val="32"/>
          <w:szCs w:val="32"/>
        </w:rPr>
      </w:pPr>
      <w:r>
        <w:rPr>
          <w:rFonts w:ascii="仿宋" w:eastAsia="仿宋" w:hAnsi="仿宋" w:cs="方正小标宋_GBK" w:hint="eastAsia"/>
          <w:kern w:val="0"/>
          <w:sz w:val="32"/>
          <w:szCs w:val="32"/>
        </w:rPr>
        <w:t xml:space="preserve">                             2020年1</w:t>
      </w:r>
      <w:r w:rsidR="008B19B1">
        <w:rPr>
          <w:rFonts w:ascii="仿宋" w:eastAsia="仿宋" w:hAnsi="仿宋" w:cs="方正小标宋_GBK" w:hint="eastAsia"/>
          <w:kern w:val="0"/>
          <w:sz w:val="32"/>
          <w:szCs w:val="32"/>
        </w:rPr>
        <w:t>2</w:t>
      </w:r>
      <w:r>
        <w:rPr>
          <w:rFonts w:ascii="仿宋" w:eastAsia="仿宋" w:hAnsi="仿宋" w:cs="方正小标宋_GBK" w:hint="eastAsia"/>
          <w:kern w:val="0"/>
          <w:sz w:val="32"/>
          <w:szCs w:val="32"/>
        </w:rPr>
        <w:t>月</w:t>
      </w:r>
      <w:r w:rsidR="00046226">
        <w:rPr>
          <w:rFonts w:ascii="仿宋" w:eastAsia="仿宋" w:hAnsi="仿宋" w:cs="方正小标宋_GBK" w:hint="eastAsia"/>
          <w:kern w:val="0"/>
          <w:sz w:val="32"/>
          <w:szCs w:val="32"/>
        </w:rPr>
        <w:t>22</w:t>
      </w:r>
      <w:bookmarkStart w:id="0" w:name="_GoBack"/>
      <w:bookmarkEnd w:id="0"/>
      <w:r>
        <w:rPr>
          <w:rFonts w:ascii="仿宋" w:eastAsia="仿宋" w:hAnsi="仿宋" w:cs="方正小标宋_GBK" w:hint="eastAsia"/>
          <w:kern w:val="0"/>
          <w:sz w:val="32"/>
          <w:szCs w:val="32"/>
        </w:rPr>
        <w:t>日</w:t>
      </w:r>
    </w:p>
    <w:p w:rsidR="00133B9C" w:rsidRPr="00F33785" w:rsidRDefault="003E20A1" w:rsidP="00371E40">
      <w:pPr>
        <w:spacing w:line="580" w:lineRule="exact"/>
        <w:jc w:val="center"/>
        <w:rPr>
          <w:rFonts w:ascii="华文中宋" w:eastAsia="华文中宋" w:hAnsi="华文中宋"/>
          <w:b/>
          <w:sz w:val="36"/>
          <w:szCs w:val="36"/>
        </w:rPr>
      </w:pPr>
      <w:r>
        <w:rPr>
          <w:rFonts w:ascii="华文中宋" w:eastAsia="华文中宋" w:hAnsi="华文中宋" w:hint="eastAsia"/>
          <w:b/>
          <w:sz w:val="36"/>
          <w:szCs w:val="36"/>
        </w:rPr>
        <w:lastRenderedPageBreak/>
        <w:t>福建省</w:t>
      </w:r>
      <w:r w:rsidR="00371E40" w:rsidRPr="00F33785">
        <w:rPr>
          <w:rFonts w:ascii="华文中宋" w:eastAsia="华文中宋" w:hAnsi="华文中宋" w:hint="eastAsia"/>
          <w:b/>
          <w:sz w:val="36"/>
          <w:szCs w:val="36"/>
        </w:rPr>
        <w:t>职业技能等级认定考评</w:t>
      </w:r>
      <w:r w:rsidR="008D7DFF" w:rsidRPr="00F33785">
        <w:rPr>
          <w:rFonts w:ascii="华文中宋" w:eastAsia="华文中宋" w:hAnsi="华文中宋" w:hint="eastAsia"/>
          <w:b/>
          <w:sz w:val="36"/>
          <w:szCs w:val="36"/>
        </w:rPr>
        <w:t>人员管理办法</w:t>
      </w:r>
    </w:p>
    <w:p w:rsidR="00133B9C" w:rsidRDefault="00F33785" w:rsidP="00F33785">
      <w:pPr>
        <w:spacing w:line="580" w:lineRule="exact"/>
        <w:jc w:val="center"/>
        <w:rPr>
          <w:sz w:val="32"/>
          <w:szCs w:val="32"/>
        </w:rPr>
      </w:pPr>
      <w:r>
        <w:rPr>
          <w:rFonts w:ascii="楷体_GB2312" w:eastAsia="楷体_GB2312" w:hAnsi="楷体_GB2312" w:cs="楷体_GB2312" w:hint="eastAsia"/>
          <w:kern w:val="0"/>
          <w:sz w:val="32"/>
          <w:szCs w:val="32"/>
        </w:rPr>
        <w:t>（试行）</w:t>
      </w:r>
    </w:p>
    <w:p w:rsidR="00F33785" w:rsidRPr="00B131E4" w:rsidRDefault="00F33785" w:rsidP="0056689A">
      <w:pPr>
        <w:spacing w:line="580" w:lineRule="exact"/>
        <w:rPr>
          <w:rFonts w:ascii="仿宋" w:eastAsia="仿宋" w:hAnsi="仿宋"/>
          <w:sz w:val="32"/>
          <w:szCs w:val="32"/>
        </w:rPr>
      </w:pPr>
    </w:p>
    <w:p w:rsidR="00133B9C" w:rsidRPr="00B131E4" w:rsidRDefault="0056689A" w:rsidP="00641B93">
      <w:pPr>
        <w:spacing w:line="560" w:lineRule="exact"/>
        <w:ind w:firstLineChars="200" w:firstLine="640"/>
        <w:rPr>
          <w:rFonts w:ascii="仿宋" w:eastAsia="仿宋" w:hAnsi="仿宋"/>
          <w:sz w:val="32"/>
          <w:szCs w:val="32"/>
        </w:rPr>
      </w:pPr>
      <w:r w:rsidRPr="00B131E4">
        <w:rPr>
          <w:rFonts w:ascii="仿宋" w:eastAsia="仿宋" w:hAnsi="仿宋" w:hint="eastAsia"/>
          <w:sz w:val="32"/>
          <w:szCs w:val="32"/>
        </w:rPr>
        <w:t>为加强职业技能等级认定考评人员队伍建设</w:t>
      </w:r>
      <w:r w:rsidR="003E20A1">
        <w:rPr>
          <w:rFonts w:ascii="仿宋" w:eastAsia="仿宋" w:hAnsi="仿宋" w:hint="eastAsia"/>
          <w:sz w:val="32"/>
          <w:szCs w:val="32"/>
        </w:rPr>
        <w:t>和管理，规范考评人员行为，保证职业技能等级认定质量，根据《</w:t>
      </w:r>
      <w:r w:rsidRPr="00B131E4">
        <w:rPr>
          <w:rFonts w:ascii="仿宋" w:eastAsia="仿宋" w:hAnsi="仿宋" w:hint="eastAsia"/>
          <w:sz w:val="32"/>
          <w:szCs w:val="32"/>
        </w:rPr>
        <w:t>职业技能等级认定工作规程（试行）》</w:t>
      </w:r>
      <w:r w:rsidR="00BA24DB" w:rsidRPr="00B70714">
        <w:rPr>
          <w:rFonts w:ascii="仿宋" w:eastAsia="仿宋" w:hAnsi="仿宋" w:cs="仿宋_GB2312" w:hint="eastAsia"/>
          <w:kern w:val="0"/>
          <w:sz w:val="32"/>
          <w:szCs w:val="32"/>
        </w:rPr>
        <w:t>（</w:t>
      </w:r>
      <w:proofErr w:type="gramStart"/>
      <w:r w:rsidR="00BA24DB" w:rsidRPr="00B70714">
        <w:rPr>
          <w:rFonts w:ascii="仿宋" w:eastAsia="仿宋" w:hAnsi="仿宋" w:cs="仿宋_GB2312" w:hint="eastAsia"/>
          <w:kern w:val="0"/>
          <w:sz w:val="32"/>
          <w:szCs w:val="32"/>
        </w:rPr>
        <w:t>人社</w:t>
      </w:r>
      <w:r w:rsidR="00BA24DB">
        <w:rPr>
          <w:rFonts w:ascii="仿宋" w:eastAsia="仿宋" w:hAnsi="仿宋" w:cs="仿宋_GB2312" w:hint="eastAsia"/>
          <w:kern w:val="0"/>
          <w:sz w:val="32"/>
          <w:szCs w:val="32"/>
        </w:rPr>
        <w:t>职司</w:t>
      </w:r>
      <w:proofErr w:type="gramEnd"/>
      <w:r w:rsidR="00BA24DB">
        <w:rPr>
          <w:rFonts w:ascii="仿宋" w:eastAsia="仿宋" w:hAnsi="仿宋" w:cs="仿宋_GB2312" w:hint="eastAsia"/>
          <w:kern w:val="0"/>
          <w:sz w:val="32"/>
          <w:szCs w:val="32"/>
        </w:rPr>
        <w:t>便</w:t>
      </w:r>
      <w:r w:rsidR="00BA24DB" w:rsidRPr="00B70714">
        <w:rPr>
          <w:rFonts w:ascii="仿宋" w:eastAsia="仿宋" w:hAnsi="仿宋" w:cs="仿宋_GB2312" w:hint="eastAsia"/>
          <w:kern w:val="0"/>
          <w:sz w:val="32"/>
          <w:szCs w:val="32"/>
        </w:rPr>
        <w:t>函﹝20</w:t>
      </w:r>
      <w:r w:rsidR="00BA24DB">
        <w:rPr>
          <w:rFonts w:ascii="仿宋" w:eastAsia="仿宋" w:hAnsi="仿宋" w:cs="仿宋_GB2312" w:hint="eastAsia"/>
          <w:kern w:val="0"/>
          <w:sz w:val="32"/>
          <w:szCs w:val="32"/>
        </w:rPr>
        <w:t>20</w:t>
      </w:r>
      <w:r w:rsidR="00BA24DB" w:rsidRPr="00B70714">
        <w:rPr>
          <w:rFonts w:ascii="仿宋" w:eastAsia="仿宋" w:hAnsi="仿宋" w:cs="仿宋_GB2312" w:hint="eastAsia"/>
          <w:kern w:val="0"/>
          <w:sz w:val="32"/>
          <w:szCs w:val="32"/>
        </w:rPr>
        <w:t>﹞</w:t>
      </w:r>
      <w:r w:rsidR="00BA24DB">
        <w:rPr>
          <w:rFonts w:ascii="仿宋" w:eastAsia="仿宋" w:hAnsi="仿宋" w:cs="仿宋_GB2312" w:hint="eastAsia"/>
          <w:kern w:val="0"/>
          <w:sz w:val="32"/>
          <w:szCs w:val="32"/>
        </w:rPr>
        <w:t>17</w:t>
      </w:r>
      <w:r w:rsidR="00BA24DB" w:rsidRPr="00B70714">
        <w:rPr>
          <w:rFonts w:ascii="仿宋" w:eastAsia="仿宋" w:hAnsi="仿宋" w:cs="仿宋_GB2312" w:hint="eastAsia"/>
          <w:kern w:val="0"/>
          <w:sz w:val="32"/>
          <w:szCs w:val="32"/>
        </w:rPr>
        <w:t>号）</w:t>
      </w:r>
      <w:r w:rsidRPr="00B131E4">
        <w:rPr>
          <w:rFonts w:ascii="仿宋" w:eastAsia="仿宋" w:hAnsi="仿宋" w:hint="eastAsia"/>
          <w:sz w:val="32"/>
          <w:szCs w:val="32"/>
        </w:rPr>
        <w:t>有关要求制定本办法。本办法适用于用人单位、技工院校</w:t>
      </w:r>
      <w:r w:rsidR="00A530D1">
        <w:rPr>
          <w:rFonts w:ascii="仿宋" w:eastAsia="仿宋" w:hAnsi="仿宋" w:hint="eastAsia"/>
          <w:sz w:val="32"/>
          <w:szCs w:val="32"/>
        </w:rPr>
        <w:t>（其他院校）</w:t>
      </w:r>
      <w:r w:rsidRPr="00B131E4">
        <w:rPr>
          <w:rFonts w:ascii="仿宋" w:eastAsia="仿宋" w:hAnsi="仿宋" w:hint="eastAsia"/>
          <w:sz w:val="32"/>
          <w:szCs w:val="32"/>
        </w:rPr>
        <w:t>、社会培训评价组织（以下统称评价机构）职业技能等级认定考评人员培训、考核、管理和考评工作。</w:t>
      </w:r>
    </w:p>
    <w:p w:rsidR="00133B9C" w:rsidRDefault="00133B9C" w:rsidP="00641B93">
      <w:pPr>
        <w:spacing w:line="560" w:lineRule="exact"/>
        <w:rPr>
          <w:sz w:val="32"/>
          <w:szCs w:val="32"/>
        </w:rPr>
      </w:pPr>
    </w:p>
    <w:p w:rsidR="00133B9C" w:rsidRPr="00B97C47" w:rsidRDefault="00133B9C" w:rsidP="00641B93">
      <w:pPr>
        <w:pStyle w:val="a6"/>
        <w:numPr>
          <w:ilvl w:val="0"/>
          <w:numId w:val="4"/>
        </w:numPr>
        <w:spacing w:line="560" w:lineRule="exact"/>
        <w:ind w:firstLineChars="0"/>
        <w:jc w:val="center"/>
        <w:rPr>
          <w:rFonts w:ascii="楷体" w:eastAsia="楷体" w:hAnsi="楷体"/>
          <w:b/>
          <w:sz w:val="32"/>
          <w:szCs w:val="32"/>
        </w:rPr>
      </w:pPr>
      <w:r w:rsidRPr="00B97C47">
        <w:rPr>
          <w:rFonts w:ascii="楷体" w:eastAsia="楷体" w:hAnsi="楷体" w:hint="eastAsia"/>
          <w:b/>
          <w:sz w:val="32"/>
          <w:szCs w:val="32"/>
        </w:rPr>
        <w:t>考评</w:t>
      </w:r>
      <w:r w:rsidR="00CB1CC5">
        <w:rPr>
          <w:rFonts w:ascii="楷体" w:eastAsia="楷体" w:hAnsi="楷体" w:hint="eastAsia"/>
          <w:b/>
          <w:sz w:val="32"/>
          <w:szCs w:val="32"/>
        </w:rPr>
        <w:t>人员</w:t>
      </w:r>
      <w:r w:rsidRPr="00B97C47">
        <w:rPr>
          <w:rFonts w:ascii="楷体" w:eastAsia="楷体" w:hAnsi="楷体" w:hint="eastAsia"/>
          <w:b/>
          <w:sz w:val="32"/>
          <w:szCs w:val="32"/>
        </w:rPr>
        <w:t>的基本条件</w:t>
      </w:r>
    </w:p>
    <w:p w:rsidR="00B97C47" w:rsidRPr="00B97C47" w:rsidRDefault="00B97C47" w:rsidP="00641B93">
      <w:pPr>
        <w:spacing w:line="560" w:lineRule="exact"/>
        <w:rPr>
          <w:rFonts w:ascii="楷体" w:eastAsia="楷体" w:hAnsi="楷体"/>
          <w:b/>
          <w:sz w:val="32"/>
          <w:szCs w:val="32"/>
        </w:rPr>
      </w:pPr>
    </w:p>
    <w:p w:rsidR="000459C3" w:rsidRPr="00B131E4" w:rsidRDefault="005451D4" w:rsidP="00641B93">
      <w:pPr>
        <w:spacing w:line="560" w:lineRule="exact"/>
        <w:ind w:firstLineChars="200" w:firstLine="640"/>
        <w:rPr>
          <w:rFonts w:ascii="仿宋" w:eastAsia="仿宋" w:hAnsi="仿宋"/>
          <w:sz w:val="32"/>
          <w:szCs w:val="32"/>
        </w:rPr>
      </w:pPr>
      <w:r>
        <w:rPr>
          <w:rFonts w:ascii="仿宋" w:eastAsia="仿宋" w:hAnsi="仿宋" w:hint="eastAsia"/>
          <w:sz w:val="32"/>
          <w:szCs w:val="32"/>
        </w:rPr>
        <w:t>第</w:t>
      </w:r>
      <w:r w:rsidR="000459C3" w:rsidRPr="00B131E4">
        <w:rPr>
          <w:rFonts w:ascii="仿宋" w:eastAsia="仿宋" w:hAnsi="仿宋" w:hint="eastAsia"/>
          <w:sz w:val="32"/>
          <w:szCs w:val="32"/>
        </w:rPr>
        <w:t>一</w:t>
      </w:r>
      <w:r>
        <w:rPr>
          <w:rFonts w:ascii="仿宋" w:eastAsia="仿宋" w:hAnsi="仿宋" w:hint="eastAsia"/>
          <w:sz w:val="32"/>
          <w:szCs w:val="32"/>
        </w:rPr>
        <w:t>条</w:t>
      </w:r>
      <w:r w:rsidR="00B24662">
        <w:rPr>
          <w:rFonts w:ascii="仿宋" w:eastAsia="仿宋" w:hAnsi="仿宋" w:hint="eastAsia"/>
          <w:sz w:val="32"/>
          <w:szCs w:val="32"/>
        </w:rPr>
        <w:t xml:space="preserve"> </w:t>
      </w:r>
      <w:r w:rsidR="000459C3" w:rsidRPr="00B131E4">
        <w:rPr>
          <w:rFonts w:ascii="仿宋" w:eastAsia="仿宋" w:hAnsi="仿宋"/>
          <w:sz w:val="32"/>
          <w:szCs w:val="32"/>
        </w:rPr>
        <w:t>考评人员是指在规定职业（工种）、等级和类别范围内，按照认定工作方案内容，对职业技能等级认定对象进行认定、评审的人员。</w:t>
      </w:r>
    </w:p>
    <w:p w:rsidR="00C608AD" w:rsidRDefault="000459C3" w:rsidP="00641B93">
      <w:pPr>
        <w:spacing w:line="560" w:lineRule="exact"/>
        <w:rPr>
          <w:rFonts w:ascii="仿宋" w:eastAsia="仿宋" w:hAnsi="仿宋"/>
          <w:sz w:val="32"/>
          <w:szCs w:val="32"/>
        </w:rPr>
      </w:pPr>
      <w:r w:rsidRPr="00B131E4">
        <w:rPr>
          <w:rFonts w:ascii="仿宋" w:eastAsia="仿宋" w:hAnsi="仿宋"/>
          <w:sz w:val="32"/>
          <w:szCs w:val="32"/>
        </w:rPr>
        <w:tab/>
        <w:t xml:space="preserve"> </w:t>
      </w:r>
      <w:r w:rsidR="005451D4">
        <w:rPr>
          <w:rFonts w:ascii="仿宋" w:eastAsia="仿宋" w:hAnsi="仿宋" w:hint="eastAsia"/>
          <w:sz w:val="32"/>
          <w:szCs w:val="32"/>
        </w:rPr>
        <w:t>第</w:t>
      </w:r>
      <w:r w:rsidR="00CF2CE2" w:rsidRPr="00B131E4">
        <w:rPr>
          <w:rFonts w:ascii="仿宋" w:eastAsia="仿宋" w:hAnsi="仿宋" w:hint="eastAsia"/>
          <w:sz w:val="32"/>
          <w:szCs w:val="32"/>
        </w:rPr>
        <w:t>二</w:t>
      </w:r>
      <w:r w:rsidR="005451D4">
        <w:rPr>
          <w:rFonts w:ascii="仿宋" w:eastAsia="仿宋" w:hAnsi="仿宋" w:hint="eastAsia"/>
          <w:sz w:val="32"/>
          <w:szCs w:val="32"/>
        </w:rPr>
        <w:t>条</w:t>
      </w:r>
      <w:r w:rsidR="00B24662">
        <w:rPr>
          <w:rFonts w:ascii="仿宋" w:eastAsia="仿宋" w:hAnsi="仿宋" w:hint="eastAsia"/>
          <w:sz w:val="32"/>
          <w:szCs w:val="32"/>
        </w:rPr>
        <w:t xml:space="preserve"> </w:t>
      </w:r>
      <w:r w:rsidRPr="00B131E4">
        <w:rPr>
          <w:rFonts w:ascii="仿宋" w:eastAsia="仿宋" w:hAnsi="仿宋" w:hint="eastAsia"/>
          <w:sz w:val="32"/>
          <w:szCs w:val="32"/>
        </w:rPr>
        <w:t>考评人员应本着为</w:t>
      </w:r>
      <w:r w:rsidR="00CA5998">
        <w:rPr>
          <w:rFonts w:ascii="仿宋" w:eastAsia="仿宋" w:hAnsi="仿宋" w:hint="eastAsia"/>
          <w:sz w:val="32"/>
          <w:szCs w:val="32"/>
        </w:rPr>
        <w:t>社会</w:t>
      </w:r>
      <w:r w:rsidR="00CF2CE2" w:rsidRPr="00B131E4">
        <w:rPr>
          <w:rFonts w:ascii="仿宋" w:eastAsia="仿宋" w:hAnsi="仿宋" w:hint="eastAsia"/>
          <w:sz w:val="32"/>
          <w:szCs w:val="32"/>
        </w:rPr>
        <w:t>培</w:t>
      </w:r>
      <w:r w:rsidR="00CA5998">
        <w:rPr>
          <w:rFonts w:ascii="仿宋" w:eastAsia="仿宋" w:hAnsi="仿宋" w:hint="eastAsia"/>
          <w:sz w:val="32"/>
          <w:szCs w:val="32"/>
        </w:rPr>
        <w:t>养</w:t>
      </w:r>
      <w:r w:rsidRPr="00B131E4">
        <w:rPr>
          <w:rFonts w:ascii="仿宋" w:eastAsia="仿宋" w:hAnsi="仿宋" w:hint="eastAsia"/>
          <w:sz w:val="32"/>
          <w:szCs w:val="32"/>
        </w:rPr>
        <w:t>知识型、技能型、创新型综合人才的宗旨，根据职业特点，按照公正、公平、科学规范的原则开展工作。</w:t>
      </w:r>
    </w:p>
    <w:p w:rsidR="00C608AD" w:rsidRDefault="00C608AD" w:rsidP="00641B93">
      <w:pPr>
        <w:spacing w:line="560" w:lineRule="exact"/>
        <w:ind w:firstLineChars="200" w:firstLine="640"/>
        <w:rPr>
          <w:rFonts w:ascii="仿宋" w:eastAsia="仿宋" w:hAnsi="仿宋"/>
          <w:sz w:val="32"/>
          <w:szCs w:val="32"/>
        </w:rPr>
      </w:pPr>
      <w:r>
        <w:rPr>
          <w:rFonts w:ascii="仿宋" w:eastAsia="仿宋" w:hAnsi="仿宋" w:hint="eastAsia"/>
          <w:sz w:val="32"/>
          <w:szCs w:val="32"/>
        </w:rPr>
        <w:t>第</w:t>
      </w:r>
      <w:r w:rsidRPr="00B131E4">
        <w:rPr>
          <w:rFonts w:ascii="仿宋" w:eastAsia="仿宋" w:hAnsi="仿宋" w:hint="eastAsia"/>
          <w:sz w:val="32"/>
          <w:szCs w:val="32"/>
        </w:rPr>
        <w:t>三</w:t>
      </w:r>
      <w:r>
        <w:rPr>
          <w:rFonts w:ascii="仿宋" w:eastAsia="仿宋" w:hAnsi="仿宋" w:hint="eastAsia"/>
          <w:sz w:val="32"/>
          <w:szCs w:val="32"/>
        </w:rPr>
        <w:t>条</w:t>
      </w:r>
      <w:r w:rsidR="00B24662">
        <w:rPr>
          <w:rFonts w:ascii="仿宋" w:eastAsia="仿宋" w:hAnsi="仿宋" w:hint="eastAsia"/>
          <w:sz w:val="32"/>
          <w:szCs w:val="32"/>
        </w:rPr>
        <w:t xml:space="preserve"> </w:t>
      </w:r>
      <w:r w:rsidRPr="00B131E4">
        <w:rPr>
          <w:rFonts w:ascii="仿宋" w:eastAsia="仿宋" w:hAnsi="仿宋"/>
          <w:sz w:val="32"/>
          <w:szCs w:val="32"/>
        </w:rPr>
        <w:t>考评人员分为考评员和高级考评员。考评员可承担初、中、高级（职业技能等级五至三级）的认定评审工作</w:t>
      </w:r>
      <w:r>
        <w:rPr>
          <w:rFonts w:ascii="仿宋" w:eastAsia="仿宋" w:hAnsi="仿宋" w:hint="eastAsia"/>
          <w:sz w:val="32"/>
          <w:szCs w:val="32"/>
        </w:rPr>
        <w:t>；</w:t>
      </w:r>
      <w:r w:rsidRPr="00B131E4">
        <w:rPr>
          <w:rFonts w:ascii="仿宋" w:eastAsia="仿宋" w:hAnsi="仿宋"/>
          <w:sz w:val="32"/>
          <w:szCs w:val="32"/>
        </w:rPr>
        <w:t>高级考评员可承担初</w:t>
      </w:r>
      <w:r>
        <w:rPr>
          <w:rFonts w:ascii="仿宋" w:eastAsia="仿宋" w:hAnsi="仿宋"/>
          <w:sz w:val="32"/>
          <w:szCs w:val="32"/>
        </w:rPr>
        <w:t>、中、高、技师、高级技师（职业技能等级五至一级）的认定评审工作</w:t>
      </w:r>
      <w:r>
        <w:rPr>
          <w:rFonts w:ascii="仿宋" w:eastAsia="仿宋" w:hAnsi="仿宋" w:hint="eastAsia"/>
          <w:sz w:val="32"/>
          <w:szCs w:val="32"/>
        </w:rPr>
        <w:t>。</w:t>
      </w:r>
    </w:p>
    <w:p w:rsidR="00133B9C" w:rsidRPr="00B131E4" w:rsidRDefault="005451D4" w:rsidP="00641B93">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第</w:t>
      </w:r>
      <w:r w:rsidR="00C608AD">
        <w:rPr>
          <w:rFonts w:ascii="仿宋" w:eastAsia="仿宋" w:hAnsi="仿宋" w:hint="eastAsia"/>
          <w:sz w:val="32"/>
          <w:szCs w:val="32"/>
        </w:rPr>
        <w:t>四</w:t>
      </w:r>
      <w:r>
        <w:rPr>
          <w:rFonts w:ascii="仿宋" w:eastAsia="仿宋" w:hAnsi="仿宋" w:hint="eastAsia"/>
          <w:sz w:val="32"/>
          <w:szCs w:val="32"/>
        </w:rPr>
        <w:t>条</w:t>
      </w:r>
      <w:r w:rsidR="00B24662">
        <w:rPr>
          <w:rFonts w:ascii="仿宋" w:eastAsia="仿宋" w:hAnsi="仿宋" w:hint="eastAsia"/>
          <w:sz w:val="32"/>
          <w:szCs w:val="32"/>
        </w:rPr>
        <w:t xml:space="preserve"> </w:t>
      </w:r>
      <w:r w:rsidR="00133B9C" w:rsidRPr="00B131E4">
        <w:rPr>
          <w:rFonts w:ascii="仿宋" w:eastAsia="仿宋" w:hAnsi="仿宋" w:hint="eastAsia"/>
          <w:sz w:val="32"/>
          <w:szCs w:val="32"/>
        </w:rPr>
        <w:t>考评人员的申报条件：</w:t>
      </w:r>
    </w:p>
    <w:p w:rsidR="00133B9C" w:rsidRPr="00B131E4" w:rsidRDefault="00133B9C" w:rsidP="00641B93">
      <w:pPr>
        <w:spacing w:line="560" w:lineRule="exact"/>
        <w:rPr>
          <w:rFonts w:ascii="仿宋" w:eastAsia="仿宋" w:hAnsi="仿宋"/>
          <w:sz w:val="32"/>
          <w:szCs w:val="32"/>
        </w:rPr>
      </w:pPr>
      <w:r w:rsidRPr="00B131E4">
        <w:rPr>
          <w:rFonts w:ascii="仿宋" w:eastAsia="仿宋" w:hAnsi="仿宋"/>
        </w:rPr>
        <w:tab/>
      </w:r>
      <w:r w:rsidRPr="00B131E4">
        <w:rPr>
          <w:rFonts w:ascii="仿宋" w:eastAsia="仿宋" w:hAnsi="仿宋" w:hint="eastAsia"/>
          <w:sz w:val="32"/>
          <w:szCs w:val="32"/>
        </w:rPr>
        <w:t>（一）廉洁自律，秉公执考，作风正派、诚实守信。具有</w:t>
      </w:r>
      <w:r w:rsidR="00893D53" w:rsidRPr="00B131E4">
        <w:rPr>
          <w:rFonts w:ascii="仿宋" w:eastAsia="仿宋" w:hAnsi="仿宋" w:hint="eastAsia"/>
          <w:sz w:val="32"/>
          <w:szCs w:val="32"/>
        </w:rPr>
        <w:t>良好的职业道德</w:t>
      </w:r>
      <w:r w:rsidR="00CB1CC5">
        <w:rPr>
          <w:rFonts w:ascii="仿宋" w:eastAsia="仿宋" w:hAnsi="仿宋" w:hint="eastAsia"/>
          <w:sz w:val="32"/>
          <w:szCs w:val="32"/>
        </w:rPr>
        <w:t>、</w:t>
      </w:r>
      <w:r w:rsidRPr="00B131E4">
        <w:rPr>
          <w:rFonts w:ascii="仿宋" w:eastAsia="仿宋" w:hAnsi="仿宋" w:hint="eastAsia"/>
          <w:sz w:val="32"/>
          <w:szCs w:val="32"/>
        </w:rPr>
        <w:t>敬业精神</w:t>
      </w:r>
      <w:r w:rsidR="00CB1CC5">
        <w:rPr>
          <w:rFonts w:ascii="仿宋" w:eastAsia="仿宋" w:hAnsi="仿宋" w:hint="eastAsia"/>
          <w:sz w:val="32"/>
          <w:szCs w:val="32"/>
        </w:rPr>
        <w:t>和</w:t>
      </w:r>
      <w:r w:rsidRPr="00B131E4">
        <w:rPr>
          <w:rFonts w:ascii="仿宋" w:eastAsia="仿宋" w:hAnsi="仿宋" w:hint="eastAsia"/>
          <w:sz w:val="32"/>
          <w:szCs w:val="32"/>
        </w:rPr>
        <w:t>职业荣誉感。</w:t>
      </w:r>
    </w:p>
    <w:p w:rsidR="00874D9D" w:rsidRDefault="00133B9C" w:rsidP="00874D9D">
      <w:pPr>
        <w:spacing w:line="560" w:lineRule="exact"/>
        <w:rPr>
          <w:rFonts w:ascii="仿宋" w:eastAsia="仿宋" w:hAnsi="仿宋"/>
          <w:sz w:val="32"/>
          <w:szCs w:val="32"/>
        </w:rPr>
      </w:pPr>
      <w:r w:rsidRPr="00B131E4">
        <w:rPr>
          <w:rFonts w:ascii="仿宋" w:eastAsia="仿宋" w:hAnsi="仿宋"/>
          <w:sz w:val="32"/>
          <w:szCs w:val="32"/>
        </w:rPr>
        <w:tab/>
      </w:r>
      <w:r w:rsidR="00AF6E29" w:rsidRPr="00B131E4">
        <w:rPr>
          <w:rFonts w:ascii="仿宋" w:eastAsia="仿宋" w:hAnsi="仿宋" w:hint="eastAsia"/>
          <w:sz w:val="32"/>
          <w:szCs w:val="32"/>
        </w:rPr>
        <w:t>（</w:t>
      </w:r>
      <w:r w:rsidR="00874D9D">
        <w:rPr>
          <w:rFonts w:ascii="仿宋" w:eastAsia="仿宋" w:hAnsi="仿宋" w:hint="eastAsia"/>
          <w:sz w:val="32"/>
          <w:szCs w:val="32"/>
        </w:rPr>
        <w:t>二</w:t>
      </w:r>
      <w:r w:rsidR="00AF6E29" w:rsidRPr="00B131E4">
        <w:rPr>
          <w:rFonts w:ascii="仿宋" w:eastAsia="仿宋" w:hAnsi="仿宋" w:hint="eastAsia"/>
          <w:sz w:val="32"/>
          <w:szCs w:val="32"/>
        </w:rPr>
        <w:t>）掌握职业技能等级认定理论、相应职业（工种）技能标准或行业企业评价规范、考评技术和方法，熟悉国家职业技能等级认定有关政策法规。</w:t>
      </w:r>
    </w:p>
    <w:p w:rsidR="00874D9D" w:rsidRPr="00B131E4" w:rsidRDefault="00874D9D" w:rsidP="00874D9D">
      <w:pPr>
        <w:spacing w:line="560" w:lineRule="exact"/>
        <w:ind w:firstLineChars="150" w:firstLine="480"/>
        <w:rPr>
          <w:rFonts w:ascii="仿宋" w:eastAsia="仿宋" w:hAnsi="仿宋"/>
          <w:sz w:val="32"/>
          <w:szCs w:val="32"/>
        </w:rPr>
      </w:pPr>
      <w:r w:rsidRPr="00B131E4">
        <w:rPr>
          <w:rFonts w:ascii="仿宋" w:eastAsia="仿宋" w:hAnsi="仿宋" w:hint="eastAsia"/>
          <w:sz w:val="32"/>
          <w:szCs w:val="32"/>
        </w:rPr>
        <w:t>（</w:t>
      </w:r>
      <w:r>
        <w:rPr>
          <w:rFonts w:ascii="仿宋" w:eastAsia="仿宋" w:hAnsi="仿宋" w:hint="eastAsia"/>
          <w:sz w:val="32"/>
          <w:szCs w:val="32"/>
        </w:rPr>
        <w:t>三</w:t>
      </w:r>
      <w:r w:rsidRPr="00B131E4">
        <w:rPr>
          <w:rFonts w:ascii="仿宋" w:eastAsia="仿宋" w:hAnsi="仿宋" w:hint="eastAsia"/>
          <w:sz w:val="32"/>
          <w:szCs w:val="32"/>
        </w:rPr>
        <w:t>）</w:t>
      </w:r>
      <w:r w:rsidRPr="00B131E4">
        <w:rPr>
          <w:rFonts w:ascii="仿宋" w:eastAsia="仿宋" w:hAnsi="仿宋"/>
          <w:sz w:val="32"/>
          <w:szCs w:val="32"/>
        </w:rPr>
        <w:t>考评员</w:t>
      </w:r>
      <w:r>
        <w:rPr>
          <w:rFonts w:ascii="仿宋" w:eastAsia="仿宋" w:hAnsi="仿宋" w:hint="eastAsia"/>
          <w:sz w:val="32"/>
          <w:szCs w:val="32"/>
        </w:rPr>
        <w:t>原则上</w:t>
      </w:r>
      <w:r w:rsidRPr="00B131E4">
        <w:rPr>
          <w:rFonts w:ascii="仿宋" w:eastAsia="仿宋" w:hAnsi="仿宋"/>
          <w:sz w:val="32"/>
          <w:szCs w:val="32"/>
        </w:rPr>
        <w:t>应具有本专业职业资格（职业技能等级）三级以上（含三级）或相关专业中级以上（含中级）专业技术职务以上资格，并熟悉本职业的考试流程、专业知识和操作技能；高级考评员</w:t>
      </w:r>
      <w:r w:rsidRPr="00B531D9">
        <w:rPr>
          <w:rFonts w:ascii="仿宋" w:eastAsia="仿宋" w:hAnsi="仿宋"/>
          <w:sz w:val="32"/>
          <w:szCs w:val="32"/>
        </w:rPr>
        <w:t>一般应具有本专业职业资格（职业技能等级）一级或具有本专业职业资格（职业技能等级）二级且具备高级专业技术职务资格，并已有1年以上</w:t>
      </w:r>
      <w:r>
        <w:rPr>
          <w:rFonts w:ascii="仿宋" w:eastAsia="仿宋" w:hAnsi="仿宋" w:hint="eastAsia"/>
          <w:sz w:val="32"/>
          <w:szCs w:val="32"/>
        </w:rPr>
        <w:t>实际</w:t>
      </w:r>
      <w:r w:rsidRPr="00B531D9">
        <w:rPr>
          <w:rFonts w:ascii="仿宋" w:eastAsia="仿宋" w:hAnsi="仿宋"/>
          <w:sz w:val="32"/>
          <w:szCs w:val="32"/>
        </w:rPr>
        <w:t>考评经验。</w:t>
      </w:r>
    </w:p>
    <w:p w:rsidR="00133B9C" w:rsidRDefault="005417E9" w:rsidP="00874D9D">
      <w:pPr>
        <w:spacing w:line="560" w:lineRule="exact"/>
        <w:ind w:firstLineChars="200" w:firstLine="640"/>
        <w:rPr>
          <w:rFonts w:ascii="仿宋_GB2312" w:eastAsia="仿宋_GB2312"/>
          <w:bCs/>
          <w:sz w:val="32"/>
          <w:szCs w:val="32"/>
        </w:rPr>
      </w:pPr>
      <w:r>
        <w:rPr>
          <w:rFonts w:ascii="仿宋" w:eastAsia="仿宋" w:hAnsi="仿宋" w:hint="eastAsia"/>
          <w:sz w:val="32"/>
          <w:szCs w:val="32"/>
        </w:rPr>
        <w:t>第五条</w:t>
      </w:r>
      <w:r w:rsidR="00B24662">
        <w:rPr>
          <w:rFonts w:ascii="仿宋" w:eastAsia="仿宋" w:hAnsi="仿宋" w:hint="eastAsia"/>
          <w:sz w:val="32"/>
          <w:szCs w:val="32"/>
        </w:rPr>
        <w:t xml:space="preserve"> </w:t>
      </w:r>
      <w:r w:rsidRPr="002330E2">
        <w:rPr>
          <w:rFonts w:ascii="仿宋_GB2312" w:eastAsia="仿宋_GB2312" w:hint="eastAsia"/>
          <w:bCs/>
          <w:sz w:val="32"/>
          <w:szCs w:val="32"/>
        </w:rPr>
        <w:t>被</w:t>
      </w:r>
      <w:proofErr w:type="gramStart"/>
      <w:r w:rsidR="00DD3592">
        <w:rPr>
          <w:rFonts w:ascii="仿宋_GB2312" w:eastAsia="仿宋_GB2312" w:hint="eastAsia"/>
          <w:bCs/>
          <w:sz w:val="32"/>
          <w:szCs w:val="32"/>
        </w:rPr>
        <w:t>省职业</w:t>
      </w:r>
      <w:proofErr w:type="gramEnd"/>
      <w:r w:rsidR="00DD3592">
        <w:rPr>
          <w:rFonts w:ascii="仿宋_GB2312" w:eastAsia="仿宋_GB2312" w:hint="eastAsia"/>
          <w:bCs/>
          <w:sz w:val="32"/>
          <w:szCs w:val="32"/>
        </w:rPr>
        <w:t>技能鉴定指导中心</w:t>
      </w:r>
      <w:r w:rsidRPr="002330E2">
        <w:rPr>
          <w:rFonts w:ascii="仿宋_GB2312" w:eastAsia="仿宋_GB2312" w:hint="eastAsia"/>
          <w:bCs/>
          <w:sz w:val="32"/>
          <w:szCs w:val="32"/>
        </w:rPr>
        <w:t>聘任</w:t>
      </w:r>
      <w:r w:rsidR="00DD3592">
        <w:rPr>
          <w:rFonts w:ascii="仿宋_GB2312" w:eastAsia="仿宋_GB2312" w:hint="eastAsia"/>
          <w:bCs/>
          <w:sz w:val="32"/>
          <w:szCs w:val="32"/>
        </w:rPr>
        <w:t>为</w:t>
      </w:r>
      <w:r>
        <w:rPr>
          <w:rFonts w:ascii="仿宋_GB2312" w:eastAsia="仿宋_GB2312" w:hint="eastAsia"/>
          <w:bCs/>
          <w:sz w:val="32"/>
          <w:szCs w:val="32"/>
        </w:rPr>
        <w:t>命题专家</w:t>
      </w:r>
      <w:r w:rsidR="00DD3592">
        <w:rPr>
          <w:rFonts w:ascii="仿宋_GB2312" w:eastAsia="仿宋_GB2312" w:hint="eastAsia"/>
          <w:bCs/>
          <w:sz w:val="32"/>
          <w:szCs w:val="32"/>
        </w:rPr>
        <w:t>的</w:t>
      </w:r>
      <w:r>
        <w:rPr>
          <w:rFonts w:ascii="仿宋_GB2312" w:eastAsia="仿宋_GB2312" w:hint="eastAsia"/>
          <w:bCs/>
          <w:sz w:val="32"/>
          <w:szCs w:val="32"/>
        </w:rPr>
        <w:t>，可</w:t>
      </w:r>
      <w:r w:rsidR="001A43C8">
        <w:rPr>
          <w:rFonts w:ascii="仿宋_GB2312" w:eastAsia="仿宋_GB2312" w:hint="eastAsia"/>
          <w:bCs/>
          <w:sz w:val="32"/>
          <w:szCs w:val="32"/>
        </w:rPr>
        <w:t>直接</w:t>
      </w:r>
      <w:r w:rsidR="00CB1CC5">
        <w:rPr>
          <w:rFonts w:ascii="仿宋_GB2312" w:eastAsia="仿宋_GB2312" w:hint="eastAsia"/>
          <w:bCs/>
          <w:sz w:val="32"/>
          <w:szCs w:val="32"/>
        </w:rPr>
        <w:t>认定为</w:t>
      </w:r>
      <w:r>
        <w:rPr>
          <w:rFonts w:ascii="仿宋_GB2312" w:eastAsia="仿宋_GB2312" w:hint="eastAsia"/>
          <w:bCs/>
          <w:sz w:val="32"/>
          <w:szCs w:val="32"/>
        </w:rPr>
        <w:t>相应</w:t>
      </w:r>
      <w:r w:rsidR="00CB1CC5">
        <w:rPr>
          <w:rFonts w:ascii="仿宋_GB2312" w:eastAsia="仿宋_GB2312" w:hint="eastAsia"/>
          <w:bCs/>
          <w:sz w:val="32"/>
          <w:szCs w:val="32"/>
        </w:rPr>
        <w:t>职业及</w:t>
      </w:r>
      <w:r>
        <w:rPr>
          <w:rFonts w:ascii="仿宋_GB2312" w:eastAsia="仿宋_GB2312" w:hint="eastAsia"/>
          <w:bCs/>
          <w:sz w:val="32"/>
          <w:szCs w:val="32"/>
        </w:rPr>
        <w:t>等级的考评员</w:t>
      </w:r>
      <w:r w:rsidR="00CB1CC5">
        <w:rPr>
          <w:rFonts w:ascii="仿宋_GB2312" w:eastAsia="仿宋_GB2312" w:hint="eastAsia"/>
          <w:bCs/>
          <w:sz w:val="32"/>
          <w:szCs w:val="32"/>
        </w:rPr>
        <w:t>，并颁发</w:t>
      </w:r>
      <w:r>
        <w:rPr>
          <w:rFonts w:ascii="仿宋_GB2312" w:eastAsia="仿宋_GB2312" w:hint="eastAsia"/>
          <w:bCs/>
          <w:sz w:val="32"/>
          <w:szCs w:val="32"/>
        </w:rPr>
        <w:t>证</w:t>
      </w:r>
      <w:r w:rsidR="00DD3592">
        <w:rPr>
          <w:rFonts w:ascii="仿宋_GB2312" w:eastAsia="仿宋_GB2312" w:hint="eastAsia"/>
          <w:bCs/>
          <w:sz w:val="32"/>
          <w:szCs w:val="32"/>
        </w:rPr>
        <w:t>卡</w:t>
      </w:r>
      <w:r>
        <w:rPr>
          <w:rFonts w:ascii="仿宋_GB2312" w:eastAsia="仿宋_GB2312" w:hint="eastAsia"/>
          <w:bCs/>
          <w:sz w:val="32"/>
          <w:szCs w:val="32"/>
        </w:rPr>
        <w:t>。</w:t>
      </w:r>
    </w:p>
    <w:p w:rsidR="00CA0E15" w:rsidRPr="00B131E4" w:rsidRDefault="00CA0E15" w:rsidP="00874D9D">
      <w:pPr>
        <w:spacing w:line="560" w:lineRule="exact"/>
        <w:ind w:firstLineChars="200" w:firstLine="640"/>
        <w:rPr>
          <w:rFonts w:ascii="仿宋" w:eastAsia="仿宋" w:hAnsi="仿宋"/>
          <w:sz w:val="32"/>
          <w:szCs w:val="32"/>
        </w:rPr>
      </w:pPr>
    </w:p>
    <w:p w:rsidR="00133B9C" w:rsidRPr="00B97C47" w:rsidRDefault="00133B9C" w:rsidP="00641B93">
      <w:pPr>
        <w:pStyle w:val="a6"/>
        <w:numPr>
          <w:ilvl w:val="0"/>
          <w:numId w:val="4"/>
        </w:numPr>
        <w:spacing w:line="560" w:lineRule="exact"/>
        <w:ind w:firstLineChars="0"/>
        <w:jc w:val="center"/>
        <w:rPr>
          <w:rFonts w:ascii="楷体" w:eastAsia="楷体" w:hAnsi="楷体"/>
          <w:b/>
          <w:sz w:val="32"/>
          <w:szCs w:val="32"/>
        </w:rPr>
      </w:pPr>
      <w:r w:rsidRPr="00B97C47">
        <w:rPr>
          <w:rFonts w:ascii="楷体" w:eastAsia="楷体" w:hAnsi="楷体" w:hint="eastAsia"/>
          <w:b/>
          <w:sz w:val="32"/>
          <w:szCs w:val="32"/>
        </w:rPr>
        <w:t>考评人员的职责</w:t>
      </w:r>
    </w:p>
    <w:p w:rsidR="00B97C47" w:rsidRPr="00B97C47" w:rsidRDefault="00B97C47" w:rsidP="00641B93">
      <w:pPr>
        <w:spacing w:line="560" w:lineRule="exact"/>
        <w:rPr>
          <w:rFonts w:ascii="楷体" w:eastAsia="楷体" w:hAnsi="楷体"/>
          <w:b/>
          <w:sz w:val="32"/>
          <w:szCs w:val="32"/>
        </w:rPr>
      </w:pPr>
    </w:p>
    <w:p w:rsidR="00133B9C" w:rsidRPr="00B131E4" w:rsidRDefault="00B134CE" w:rsidP="00641B93">
      <w:pPr>
        <w:spacing w:line="560" w:lineRule="exact"/>
        <w:ind w:firstLineChars="200" w:firstLine="640"/>
        <w:rPr>
          <w:rFonts w:ascii="仿宋" w:eastAsia="仿宋" w:hAnsi="仿宋"/>
          <w:sz w:val="32"/>
          <w:szCs w:val="32"/>
        </w:rPr>
      </w:pPr>
      <w:r>
        <w:rPr>
          <w:rFonts w:ascii="仿宋" w:eastAsia="仿宋" w:hAnsi="仿宋" w:hint="eastAsia"/>
          <w:sz w:val="32"/>
          <w:szCs w:val="32"/>
        </w:rPr>
        <w:t>第六条</w:t>
      </w:r>
      <w:r w:rsidR="00B24662">
        <w:rPr>
          <w:rFonts w:ascii="仿宋" w:eastAsia="仿宋" w:hAnsi="仿宋" w:hint="eastAsia"/>
          <w:sz w:val="32"/>
          <w:szCs w:val="32"/>
        </w:rPr>
        <w:t xml:space="preserve"> </w:t>
      </w:r>
      <w:r w:rsidR="00133B9C" w:rsidRPr="00B131E4">
        <w:rPr>
          <w:rFonts w:ascii="仿宋" w:eastAsia="仿宋" w:hAnsi="仿宋" w:hint="eastAsia"/>
          <w:sz w:val="32"/>
          <w:szCs w:val="32"/>
        </w:rPr>
        <w:t>考评人员守则</w:t>
      </w:r>
    </w:p>
    <w:p w:rsidR="00133B9C" w:rsidRPr="00B131E4" w:rsidRDefault="00133B9C" w:rsidP="00641B93">
      <w:pPr>
        <w:spacing w:line="560" w:lineRule="exact"/>
        <w:rPr>
          <w:rFonts w:ascii="仿宋" w:eastAsia="仿宋" w:hAnsi="仿宋"/>
          <w:sz w:val="32"/>
          <w:szCs w:val="32"/>
        </w:rPr>
      </w:pPr>
      <w:r w:rsidRPr="00B131E4">
        <w:rPr>
          <w:rFonts w:ascii="仿宋" w:eastAsia="仿宋" w:hAnsi="仿宋"/>
          <w:sz w:val="32"/>
          <w:szCs w:val="32"/>
        </w:rPr>
        <w:tab/>
      </w:r>
      <w:r w:rsidRPr="00B131E4">
        <w:rPr>
          <w:rFonts w:ascii="仿宋" w:eastAsia="仿宋" w:hAnsi="仿宋" w:hint="eastAsia"/>
          <w:sz w:val="32"/>
          <w:szCs w:val="32"/>
        </w:rPr>
        <w:t>（一）考评人员应努力学习相关法律、法规和政策文件，主动关心和支持</w:t>
      </w:r>
      <w:r w:rsidR="00B134CE">
        <w:rPr>
          <w:rFonts w:ascii="仿宋" w:eastAsia="仿宋" w:hAnsi="仿宋" w:hint="eastAsia"/>
          <w:sz w:val="32"/>
          <w:szCs w:val="32"/>
        </w:rPr>
        <w:t>技能</w:t>
      </w:r>
      <w:r w:rsidRPr="00B131E4">
        <w:rPr>
          <w:rFonts w:ascii="仿宋" w:eastAsia="仿宋" w:hAnsi="仿宋" w:hint="eastAsia"/>
          <w:sz w:val="32"/>
          <w:szCs w:val="32"/>
        </w:rPr>
        <w:t>人才评价工作，刻苦钻研新技术，不断提高政策水平和考评能力。</w:t>
      </w:r>
    </w:p>
    <w:p w:rsidR="00133B9C" w:rsidRPr="00B131E4" w:rsidRDefault="00133B9C" w:rsidP="00641B93">
      <w:pPr>
        <w:spacing w:line="560" w:lineRule="exact"/>
        <w:rPr>
          <w:rFonts w:ascii="仿宋" w:eastAsia="仿宋" w:hAnsi="仿宋"/>
          <w:sz w:val="32"/>
          <w:szCs w:val="32"/>
        </w:rPr>
      </w:pPr>
      <w:r w:rsidRPr="00B131E4">
        <w:rPr>
          <w:rFonts w:ascii="仿宋" w:eastAsia="仿宋" w:hAnsi="仿宋"/>
          <w:sz w:val="32"/>
          <w:szCs w:val="32"/>
        </w:rPr>
        <w:tab/>
      </w:r>
      <w:r w:rsidRPr="00B131E4">
        <w:rPr>
          <w:rFonts w:ascii="仿宋" w:eastAsia="仿宋" w:hAnsi="仿宋" w:hint="eastAsia"/>
          <w:sz w:val="32"/>
          <w:szCs w:val="32"/>
        </w:rPr>
        <w:t>（二）考评人员应具有</w:t>
      </w:r>
      <w:r w:rsidR="00CB1CC5">
        <w:rPr>
          <w:rFonts w:ascii="仿宋" w:eastAsia="仿宋" w:hAnsi="仿宋" w:hint="eastAsia"/>
          <w:sz w:val="32"/>
          <w:szCs w:val="32"/>
        </w:rPr>
        <w:t>良好</w:t>
      </w:r>
      <w:r w:rsidRPr="00B131E4">
        <w:rPr>
          <w:rFonts w:ascii="仿宋" w:eastAsia="仿宋" w:hAnsi="仿宋" w:hint="eastAsia"/>
          <w:sz w:val="32"/>
          <w:szCs w:val="32"/>
        </w:rPr>
        <w:t>的职业道德修养，公道正派、清正</w:t>
      </w:r>
      <w:r w:rsidRPr="00B131E4">
        <w:rPr>
          <w:rFonts w:ascii="仿宋" w:eastAsia="仿宋" w:hAnsi="仿宋" w:hint="eastAsia"/>
          <w:sz w:val="32"/>
          <w:szCs w:val="32"/>
        </w:rPr>
        <w:lastRenderedPageBreak/>
        <w:t>廉洁，坚决抵制来自任何方面的影响或改变正常考评结果的要求，做到“公平、公正、科学、严谨”。</w:t>
      </w:r>
    </w:p>
    <w:p w:rsidR="00133B9C" w:rsidRPr="00B131E4" w:rsidRDefault="00133B9C" w:rsidP="00641B93">
      <w:pPr>
        <w:spacing w:line="560" w:lineRule="exact"/>
        <w:rPr>
          <w:rFonts w:ascii="仿宋" w:eastAsia="仿宋" w:hAnsi="仿宋"/>
          <w:sz w:val="32"/>
          <w:szCs w:val="32"/>
        </w:rPr>
      </w:pPr>
      <w:r w:rsidRPr="00B131E4">
        <w:rPr>
          <w:rFonts w:ascii="仿宋" w:eastAsia="仿宋" w:hAnsi="仿宋"/>
          <w:sz w:val="32"/>
          <w:szCs w:val="32"/>
        </w:rPr>
        <w:tab/>
      </w:r>
      <w:r w:rsidRPr="00B131E4">
        <w:rPr>
          <w:rFonts w:ascii="仿宋" w:eastAsia="仿宋" w:hAnsi="仿宋" w:hint="eastAsia"/>
          <w:sz w:val="32"/>
          <w:szCs w:val="32"/>
        </w:rPr>
        <w:t>（三）考评人员应在经批准的</w:t>
      </w:r>
      <w:r w:rsidR="00CB1CC5">
        <w:rPr>
          <w:rFonts w:ascii="仿宋" w:eastAsia="仿宋" w:hAnsi="仿宋" w:hint="eastAsia"/>
          <w:sz w:val="32"/>
          <w:szCs w:val="32"/>
        </w:rPr>
        <w:t>考评</w:t>
      </w:r>
      <w:r w:rsidRPr="00B131E4">
        <w:rPr>
          <w:rFonts w:ascii="仿宋" w:eastAsia="仿宋" w:hAnsi="仿宋" w:hint="eastAsia"/>
          <w:sz w:val="32"/>
          <w:szCs w:val="32"/>
        </w:rPr>
        <w:t>职业</w:t>
      </w:r>
      <w:r w:rsidR="00CB1CC5">
        <w:rPr>
          <w:rFonts w:ascii="仿宋" w:eastAsia="仿宋" w:hAnsi="仿宋" w:hint="eastAsia"/>
          <w:sz w:val="32"/>
          <w:szCs w:val="32"/>
        </w:rPr>
        <w:t>和</w:t>
      </w:r>
      <w:r w:rsidRPr="00B131E4">
        <w:rPr>
          <w:rFonts w:ascii="仿宋" w:eastAsia="仿宋" w:hAnsi="仿宋" w:hint="eastAsia"/>
          <w:sz w:val="32"/>
          <w:szCs w:val="32"/>
        </w:rPr>
        <w:t>认定等级范围内对考核对象进行考评，并要熟悉和掌握</w:t>
      </w:r>
      <w:proofErr w:type="gramStart"/>
      <w:r w:rsidRPr="00B131E4">
        <w:rPr>
          <w:rFonts w:ascii="仿宋" w:eastAsia="仿宋" w:hAnsi="仿宋" w:hint="eastAsia"/>
          <w:sz w:val="32"/>
          <w:szCs w:val="32"/>
        </w:rPr>
        <w:t>执考范围</w:t>
      </w:r>
      <w:proofErr w:type="gramEnd"/>
      <w:r w:rsidRPr="00B131E4">
        <w:rPr>
          <w:rFonts w:ascii="仿宋" w:eastAsia="仿宋" w:hAnsi="仿宋" w:hint="eastAsia"/>
          <w:sz w:val="32"/>
          <w:szCs w:val="32"/>
        </w:rPr>
        <w:t>的职业内容、考核项目、考评要求及评分标准等，熟悉考场情况。</w:t>
      </w:r>
    </w:p>
    <w:p w:rsidR="00133B9C" w:rsidRPr="00B131E4" w:rsidRDefault="00133B9C" w:rsidP="00641B93">
      <w:pPr>
        <w:spacing w:line="560" w:lineRule="exact"/>
        <w:rPr>
          <w:rFonts w:ascii="仿宋" w:eastAsia="仿宋" w:hAnsi="仿宋"/>
          <w:sz w:val="32"/>
          <w:szCs w:val="32"/>
        </w:rPr>
      </w:pPr>
      <w:r w:rsidRPr="00B131E4">
        <w:rPr>
          <w:rFonts w:ascii="仿宋" w:eastAsia="仿宋" w:hAnsi="仿宋"/>
          <w:sz w:val="32"/>
          <w:szCs w:val="32"/>
        </w:rPr>
        <w:tab/>
      </w:r>
      <w:r w:rsidRPr="00B131E4">
        <w:rPr>
          <w:rFonts w:ascii="仿宋" w:eastAsia="仿宋" w:hAnsi="仿宋" w:hint="eastAsia"/>
          <w:sz w:val="32"/>
          <w:szCs w:val="32"/>
        </w:rPr>
        <w:t>（四）考评人员应坚决遵循“回避原则”，自觉执行对其亲属、学生或有特殊关系等人员的回避制度。</w:t>
      </w:r>
    </w:p>
    <w:p w:rsidR="00133B9C" w:rsidRPr="00B131E4" w:rsidRDefault="00133B9C" w:rsidP="00641B93">
      <w:pPr>
        <w:spacing w:line="560" w:lineRule="exact"/>
        <w:rPr>
          <w:rFonts w:ascii="仿宋" w:eastAsia="仿宋" w:hAnsi="仿宋"/>
          <w:sz w:val="32"/>
          <w:szCs w:val="32"/>
        </w:rPr>
      </w:pPr>
      <w:r w:rsidRPr="00B131E4">
        <w:rPr>
          <w:rFonts w:ascii="仿宋" w:eastAsia="仿宋" w:hAnsi="仿宋"/>
          <w:sz w:val="32"/>
          <w:szCs w:val="32"/>
        </w:rPr>
        <w:tab/>
      </w:r>
      <w:r w:rsidRPr="00B131E4">
        <w:rPr>
          <w:rFonts w:ascii="仿宋" w:eastAsia="仿宋" w:hAnsi="仿宋" w:hint="eastAsia"/>
          <w:sz w:val="32"/>
          <w:szCs w:val="32"/>
        </w:rPr>
        <w:t>（五）考评人员应严格遵守保密规定，对考评工作中</w:t>
      </w:r>
      <w:r w:rsidR="00CB1CC5">
        <w:rPr>
          <w:rFonts w:ascii="仿宋" w:eastAsia="仿宋" w:hAnsi="仿宋" w:hint="eastAsia"/>
          <w:sz w:val="32"/>
          <w:szCs w:val="32"/>
        </w:rPr>
        <w:t>规定</w:t>
      </w:r>
      <w:r w:rsidRPr="00B131E4">
        <w:rPr>
          <w:rFonts w:ascii="仿宋" w:eastAsia="仿宋" w:hAnsi="仿宋" w:hint="eastAsia"/>
          <w:sz w:val="32"/>
          <w:szCs w:val="32"/>
        </w:rPr>
        <w:t>不可公开的内容，必须按保密要求执行。</w:t>
      </w:r>
    </w:p>
    <w:p w:rsidR="00133B9C" w:rsidRPr="00B131E4" w:rsidRDefault="00133B9C" w:rsidP="00641B93">
      <w:pPr>
        <w:spacing w:line="560" w:lineRule="exact"/>
        <w:rPr>
          <w:rFonts w:ascii="仿宋" w:eastAsia="仿宋" w:hAnsi="仿宋"/>
          <w:sz w:val="32"/>
          <w:szCs w:val="32"/>
        </w:rPr>
      </w:pPr>
      <w:r w:rsidRPr="00B131E4">
        <w:rPr>
          <w:rFonts w:ascii="仿宋" w:eastAsia="仿宋" w:hAnsi="仿宋"/>
          <w:sz w:val="32"/>
          <w:szCs w:val="32"/>
        </w:rPr>
        <w:tab/>
      </w:r>
      <w:r w:rsidRPr="00B131E4">
        <w:rPr>
          <w:rFonts w:ascii="仿宋" w:eastAsia="仿宋" w:hAnsi="仿宋" w:hint="eastAsia"/>
          <w:sz w:val="32"/>
          <w:szCs w:val="32"/>
        </w:rPr>
        <w:t>（六）考评人员应自觉</w:t>
      </w:r>
      <w:r w:rsidR="00D9711F">
        <w:rPr>
          <w:rFonts w:ascii="仿宋" w:eastAsia="仿宋" w:hAnsi="仿宋" w:hint="eastAsia"/>
          <w:sz w:val="32"/>
          <w:szCs w:val="32"/>
        </w:rPr>
        <w:t>签订</w:t>
      </w:r>
      <w:r w:rsidRPr="00B131E4">
        <w:rPr>
          <w:rFonts w:ascii="仿宋" w:eastAsia="仿宋" w:hAnsi="仿宋" w:hint="eastAsia"/>
          <w:sz w:val="32"/>
          <w:szCs w:val="32"/>
        </w:rPr>
        <w:t>《</w:t>
      </w:r>
      <w:r w:rsidR="00707C52" w:rsidRPr="00B131E4">
        <w:rPr>
          <w:rFonts w:ascii="仿宋" w:eastAsia="仿宋" w:hAnsi="仿宋" w:hint="eastAsia"/>
          <w:sz w:val="32"/>
          <w:szCs w:val="32"/>
        </w:rPr>
        <w:t>福建省职业技能等级认定考评员诚信承诺书</w:t>
      </w:r>
      <w:r w:rsidRPr="00B131E4">
        <w:rPr>
          <w:rFonts w:ascii="仿宋" w:eastAsia="仿宋" w:hAnsi="仿宋" w:hint="eastAsia"/>
          <w:sz w:val="32"/>
          <w:szCs w:val="32"/>
        </w:rPr>
        <w:t>》（附件</w:t>
      </w:r>
      <w:r w:rsidR="008B7EC8" w:rsidRPr="00B131E4">
        <w:rPr>
          <w:rFonts w:ascii="仿宋" w:eastAsia="仿宋" w:hAnsi="仿宋" w:hint="eastAsia"/>
          <w:sz w:val="32"/>
          <w:szCs w:val="32"/>
        </w:rPr>
        <w:t>1</w:t>
      </w:r>
      <w:r w:rsidRPr="00B131E4">
        <w:rPr>
          <w:rFonts w:ascii="仿宋" w:eastAsia="仿宋" w:hAnsi="仿宋" w:hint="eastAsia"/>
          <w:sz w:val="32"/>
          <w:szCs w:val="32"/>
        </w:rPr>
        <w:t>），严格信守承诺中各项条款，遵纪守法，保持在社会公众中的良好形象，维护</w:t>
      </w:r>
      <w:r w:rsidR="00CB1CC5">
        <w:rPr>
          <w:rFonts w:ascii="仿宋" w:eastAsia="仿宋" w:hAnsi="仿宋" w:hint="eastAsia"/>
          <w:sz w:val="32"/>
          <w:szCs w:val="32"/>
        </w:rPr>
        <w:t>技能等级认定</w:t>
      </w:r>
      <w:r w:rsidRPr="00B131E4">
        <w:rPr>
          <w:rFonts w:ascii="仿宋" w:eastAsia="仿宋" w:hAnsi="仿宋" w:hint="eastAsia"/>
          <w:sz w:val="32"/>
          <w:szCs w:val="32"/>
        </w:rPr>
        <w:t>工作的正常秩序。</w:t>
      </w:r>
    </w:p>
    <w:p w:rsidR="00133B9C" w:rsidRPr="00B131E4" w:rsidRDefault="00133B9C" w:rsidP="00641B93">
      <w:pPr>
        <w:spacing w:line="560" w:lineRule="exact"/>
        <w:rPr>
          <w:rFonts w:ascii="仿宋" w:eastAsia="仿宋" w:hAnsi="仿宋"/>
          <w:sz w:val="32"/>
          <w:szCs w:val="32"/>
        </w:rPr>
      </w:pPr>
      <w:r w:rsidRPr="00B131E4">
        <w:rPr>
          <w:rFonts w:ascii="仿宋" w:eastAsia="仿宋" w:hAnsi="仿宋"/>
          <w:sz w:val="32"/>
          <w:szCs w:val="32"/>
        </w:rPr>
        <w:tab/>
      </w:r>
      <w:r w:rsidRPr="00B131E4">
        <w:rPr>
          <w:rFonts w:ascii="仿宋" w:eastAsia="仿宋" w:hAnsi="仿宋" w:hint="eastAsia"/>
          <w:sz w:val="32"/>
          <w:szCs w:val="32"/>
        </w:rPr>
        <w:t>（七）考评人员</w:t>
      </w:r>
      <w:r w:rsidR="00CB1CC5">
        <w:rPr>
          <w:rFonts w:ascii="仿宋" w:eastAsia="仿宋" w:hAnsi="仿宋" w:hint="eastAsia"/>
          <w:sz w:val="32"/>
          <w:szCs w:val="32"/>
        </w:rPr>
        <w:t>在</w:t>
      </w:r>
      <w:r w:rsidRPr="00B131E4">
        <w:rPr>
          <w:rFonts w:ascii="仿宋" w:eastAsia="仿宋" w:hAnsi="仿宋" w:hint="eastAsia"/>
          <w:sz w:val="32"/>
          <w:szCs w:val="32"/>
        </w:rPr>
        <w:t>考评过程中应自觉接受</w:t>
      </w:r>
      <w:r w:rsidR="001D3A0B" w:rsidRPr="00B131E4">
        <w:rPr>
          <w:rFonts w:ascii="仿宋" w:eastAsia="仿宋" w:hAnsi="仿宋" w:hint="eastAsia"/>
          <w:sz w:val="32"/>
          <w:szCs w:val="32"/>
        </w:rPr>
        <w:t>各级</w:t>
      </w:r>
      <w:r w:rsidR="00E5710D" w:rsidRPr="00B131E4">
        <w:rPr>
          <w:rFonts w:ascii="仿宋" w:eastAsia="仿宋" w:hAnsi="仿宋" w:hint="eastAsia"/>
          <w:sz w:val="32"/>
          <w:szCs w:val="32"/>
        </w:rPr>
        <w:t>职业技能鉴定指导中心，评价机构</w:t>
      </w:r>
      <w:r w:rsidRPr="00B131E4">
        <w:rPr>
          <w:rFonts w:ascii="仿宋" w:eastAsia="仿宋" w:hAnsi="仿宋" w:hint="eastAsia"/>
          <w:sz w:val="32"/>
          <w:szCs w:val="32"/>
        </w:rPr>
        <w:t>人力资源部门等督导人员对考评情况的全程督导，接受考生和社会的监督。</w:t>
      </w:r>
    </w:p>
    <w:p w:rsidR="00133B9C" w:rsidRPr="00B131E4" w:rsidRDefault="00133B9C" w:rsidP="00641B93">
      <w:pPr>
        <w:spacing w:line="560" w:lineRule="exact"/>
        <w:rPr>
          <w:rFonts w:ascii="仿宋" w:eastAsia="仿宋" w:hAnsi="仿宋"/>
          <w:sz w:val="32"/>
          <w:szCs w:val="32"/>
        </w:rPr>
      </w:pPr>
      <w:r w:rsidRPr="00B131E4">
        <w:rPr>
          <w:rFonts w:ascii="仿宋" w:eastAsia="仿宋" w:hAnsi="仿宋"/>
          <w:sz w:val="32"/>
          <w:szCs w:val="32"/>
        </w:rPr>
        <w:tab/>
      </w:r>
      <w:r w:rsidR="00E349A8">
        <w:rPr>
          <w:rFonts w:ascii="仿宋" w:eastAsia="仿宋" w:hAnsi="仿宋" w:hint="eastAsia"/>
          <w:sz w:val="32"/>
          <w:szCs w:val="32"/>
        </w:rPr>
        <w:t xml:space="preserve"> 第七条</w:t>
      </w:r>
      <w:r w:rsidR="00B24662">
        <w:rPr>
          <w:rFonts w:ascii="仿宋" w:eastAsia="仿宋" w:hAnsi="仿宋" w:hint="eastAsia"/>
          <w:sz w:val="32"/>
          <w:szCs w:val="32"/>
        </w:rPr>
        <w:t xml:space="preserve"> </w:t>
      </w:r>
      <w:r w:rsidRPr="00B131E4">
        <w:rPr>
          <w:rFonts w:ascii="仿宋" w:eastAsia="仿宋" w:hAnsi="仿宋" w:hint="eastAsia"/>
          <w:sz w:val="32"/>
          <w:szCs w:val="32"/>
        </w:rPr>
        <w:t>考评人员岗位职责</w:t>
      </w:r>
    </w:p>
    <w:p w:rsidR="00133B9C" w:rsidRPr="00B131E4" w:rsidRDefault="00133B9C" w:rsidP="00641B93">
      <w:pPr>
        <w:spacing w:line="560" w:lineRule="exact"/>
        <w:rPr>
          <w:rFonts w:ascii="仿宋" w:eastAsia="仿宋" w:hAnsi="仿宋"/>
          <w:sz w:val="32"/>
          <w:szCs w:val="32"/>
        </w:rPr>
      </w:pPr>
      <w:r w:rsidRPr="00B131E4">
        <w:rPr>
          <w:rFonts w:ascii="仿宋" w:eastAsia="仿宋" w:hAnsi="仿宋"/>
          <w:sz w:val="32"/>
          <w:szCs w:val="32"/>
        </w:rPr>
        <w:tab/>
      </w:r>
      <w:r w:rsidRPr="00B131E4">
        <w:rPr>
          <w:rFonts w:ascii="仿宋" w:eastAsia="仿宋" w:hAnsi="仿宋" w:hint="eastAsia"/>
          <w:sz w:val="32"/>
          <w:szCs w:val="32"/>
        </w:rPr>
        <w:t>（一）考评人员应熟悉考核项目和内容，正确把握考核标准和评分方法，服从主管部门的委派和安排。</w:t>
      </w:r>
    </w:p>
    <w:p w:rsidR="00133B9C" w:rsidRPr="00B131E4" w:rsidRDefault="00133B9C" w:rsidP="00641B93">
      <w:pPr>
        <w:spacing w:line="560" w:lineRule="exact"/>
        <w:rPr>
          <w:rFonts w:ascii="仿宋" w:eastAsia="仿宋" w:hAnsi="仿宋"/>
          <w:sz w:val="32"/>
          <w:szCs w:val="32"/>
        </w:rPr>
      </w:pPr>
      <w:r w:rsidRPr="00B131E4">
        <w:rPr>
          <w:rFonts w:ascii="仿宋" w:eastAsia="仿宋" w:hAnsi="仿宋"/>
          <w:sz w:val="32"/>
          <w:szCs w:val="32"/>
        </w:rPr>
        <w:tab/>
      </w:r>
      <w:r w:rsidRPr="00B131E4">
        <w:rPr>
          <w:rFonts w:ascii="仿宋" w:eastAsia="仿宋" w:hAnsi="仿宋" w:hint="eastAsia"/>
          <w:sz w:val="32"/>
          <w:szCs w:val="32"/>
        </w:rPr>
        <w:t>（二）考评人员应在开考前</w:t>
      </w:r>
      <w:r w:rsidR="00C724D9">
        <w:rPr>
          <w:rFonts w:ascii="仿宋" w:eastAsia="仿宋" w:hAnsi="仿宋" w:hint="eastAsia"/>
          <w:sz w:val="32"/>
          <w:szCs w:val="32"/>
        </w:rPr>
        <w:t>6</w:t>
      </w:r>
      <w:r w:rsidRPr="00B131E4">
        <w:rPr>
          <w:rFonts w:ascii="仿宋" w:eastAsia="仿宋" w:hAnsi="仿宋"/>
          <w:sz w:val="32"/>
          <w:szCs w:val="32"/>
        </w:rPr>
        <w:t>0</w:t>
      </w:r>
      <w:r w:rsidRPr="00B131E4">
        <w:rPr>
          <w:rFonts w:ascii="仿宋" w:eastAsia="仿宋" w:hAnsi="仿宋" w:hint="eastAsia"/>
          <w:sz w:val="32"/>
          <w:szCs w:val="32"/>
        </w:rPr>
        <w:t>分钟到达考场，了解考场准备情况，认真检查场地、设施设备、工卡量具</w:t>
      </w:r>
      <w:proofErr w:type="gramStart"/>
      <w:r w:rsidRPr="00B131E4">
        <w:rPr>
          <w:rFonts w:ascii="仿宋" w:eastAsia="仿宋" w:hAnsi="仿宋" w:hint="eastAsia"/>
          <w:sz w:val="32"/>
          <w:szCs w:val="32"/>
        </w:rPr>
        <w:t>和考件备料</w:t>
      </w:r>
      <w:proofErr w:type="gramEnd"/>
      <w:r w:rsidR="00CB1CC5">
        <w:rPr>
          <w:rFonts w:ascii="仿宋" w:eastAsia="仿宋" w:hAnsi="仿宋" w:hint="eastAsia"/>
          <w:sz w:val="32"/>
          <w:szCs w:val="32"/>
        </w:rPr>
        <w:t>及安全状况</w:t>
      </w:r>
      <w:r w:rsidRPr="00B131E4">
        <w:rPr>
          <w:rFonts w:ascii="仿宋" w:eastAsia="仿宋" w:hAnsi="仿宋" w:hint="eastAsia"/>
          <w:sz w:val="32"/>
          <w:szCs w:val="32"/>
        </w:rPr>
        <w:t>等。</w:t>
      </w:r>
    </w:p>
    <w:p w:rsidR="00133B9C" w:rsidRPr="00B131E4" w:rsidRDefault="00133B9C" w:rsidP="00641B93">
      <w:pPr>
        <w:spacing w:line="560" w:lineRule="exact"/>
        <w:rPr>
          <w:rFonts w:ascii="仿宋" w:eastAsia="仿宋" w:hAnsi="仿宋"/>
          <w:sz w:val="32"/>
          <w:szCs w:val="32"/>
        </w:rPr>
      </w:pPr>
      <w:r w:rsidRPr="00B131E4">
        <w:rPr>
          <w:rFonts w:ascii="仿宋" w:eastAsia="仿宋" w:hAnsi="仿宋"/>
          <w:sz w:val="32"/>
          <w:szCs w:val="32"/>
        </w:rPr>
        <w:lastRenderedPageBreak/>
        <w:tab/>
      </w:r>
      <w:r w:rsidRPr="00B131E4">
        <w:rPr>
          <w:rFonts w:ascii="仿宋" w:eastAsia="仿宋" w:hAnsi="仿宋" w:hint="eastAsia"/>
          <w:sz w:val="32"/>
          <w:szCs w:val="32"/>
        </w:rPr>
        <w:t>（三）考评人员应认真做好应试者考号核对工作，并维持好考场秩序，保证考核正常运行。</w:t>
      </w:r>
    </w:p>
    <w:p w:rsidR="00133B9C" w:rsidRPr="00B131E4" w:rsidRDefault="00133B9C" w:rsidP="00641B93">
      <w:pPr>
        <w:spacing w:line="560" w:lineRule="exact"/>
        <w:rPr>
          <w:rFonts w:ascii="仿宋" w:eastAsia="仿宋" w:hAnsi="仿宋"/>
          <w:sz w:val="32"/>
          <w:szCs w:val="32"/>
        </w:rPr>
      </w:pPr>
      <w:r w:rsidRPr="00B131E4">
        <w:rPr>
          <w:rFonts w:ascii="仿宋" w:eastAsia="仿宋" w:hAnsi="仿宋"/>
          <w:sz w:val="32"/>
          <w:szCs w:val="32"/>
        </w:rPr>
        <w:tab/>
      </w:r>
      <w:r w:rsidRPr="00B131E4">
        <w:rPr>
          <w:rFonts w:ascii="仿宋" w:eastAsia="仿宋" w:hAnsi="仿宋" w:hint="eastAsia"/>
          <w:sz w:val="32"/>
          <w:szCs w:val="32"/>
        </w:rPr>
        <w:t>（四）考评人员参加考评工作，应</w:t>
      </w:r>
      <w:r w:rsidR="009F09BC">
        <w:rPr>
          <w:rFonts w:ascii="仿宋" w:eastAsia="仿宋" w:hAnsi="仿宋" w:hint="eastAsia"/>
          <w:sz w:val="32"/>
          <w:szCs w:val="32"/>
        </w:rPr>
        <w:t>亮</w:t>
      </w:r>
      <w:r w:rsidRPr="00B131E4">
        <w:rPr>
          <w:rFonts w:ascii="仿宋" w:eastAsia="仿宋" w:hAnsi="仿宋" w:hint="eastAsia"/>
          <w:sz w:val="32"/>
          <w:szCs w:val="32"/>
        </w:rPr>
        <w:t>证上岗（即佩</w:t>
      </w:r>
      <w:r w:rsidR="00B76691">
        <w:rPr>
          <w:rFonts w:ascii="仿宋" w:eastAsia="仿宋" w:hAnsi="仿宋" w:hint="eastAsia"/>
          <w:sz w:val="32"/>
          <w:szCs w:val="32"/>
        </w:rPr>
        <w:t>戴</w:t>
      </w:r>
      <w:r w:rsidRPr="00B131E4">
        <w:rPr>
          <w:rFonts w:ascii="仿宋" w:eastAsia="仿宋" w:hAnsi="仿宋" w:hint="eastAsia"/>
          <w:sz w:val="32"/>
          <w:szCs w:val="32"/>
        </w:rPr>
        <w:t>考评人员胸卡），严格执行考</w:t>
      </w:r>
      <w:proofErr w:type="gramStart"/>
      <w:r w:rsidRPr="00B131E4">
        <w:rPr>
          <w:rFonts w:ascii="仿宋" w:eastAsia="仿宋" w:hAnsi="仿宋" w:hint="eastAsia"/>
          <w:sz w:val="32"/>
          <w:szCs w:val="32"/>
        </w:rPr>
        <w:t>务</w:t>
      </w:r>
      <w:proofErr w:type="gramEnd"/>
      <w:r w:rsidRPr="00B131E4">
        <w:rPr>
          <w:rFonts w:ascii="仿宋" w:eastAsia="仿宋" w:hAnsi="仿宋" w:hint="eastAsia"/>
          <w:sz w:val="32"/>
          <w:szCs w:val="32"/>
        </w:rPr>
        <w:t>规程和考场规则，按操作流程实施考评。</w:t>
      </w:r>
    </w:p>
    <w:p w:rsidR="00133B9C" w:rsidRPr="00B131E4" w:rsidRDefault="00133B9C" w:rsidP="00641B93">
      <w:pPr>
        <w:spacing w:line="560" w:lineRule="exact"/>
        <w:rPr>
          <w:rFonts w:ascii="仿宋" w:eastAsia="仿宋" w:hAnsi="仿宋"/>
          <w:sz w:val="32"/>
          <w:szCs w:val="32"/>
        </w:rPr>
      </w:pPr>
      <w:r w:rsidRPr="00B131E4">
        <w:rPr>
          <w:rFonts w:ascii="仿宋" w:eastAsia="仿宋" w:hAnsi="仿宋"/>
          <w:sz w:val="32"/>
          <w:szCs w:val="32"/>
        </w:rPr>
        <w:tab/>
      </w:r>
      <w:r w:rsidRPr="00B131E4">
        <w:rPr>
          <w:rFonts w:ascii="仿宋" w:eastAsia="仿宋" w:hAnsi="仿宋" w:hint="eastAsia"/>
          <w:sz w:val="32"/>
          <w:szCs w:val="32"/>
        </w:rPr>
        <w:t>（五）考评人员应认真履行考评人员职责，严格按照</w:t>
      </w:r>
      <w:r w:rsidR="000463BC" w:rsidRPr="00B131E4">
        <w:rPr>
          <w:rFonts w:ascii="仿宋" w:eastAsia="仿宋" w:hAnsi="仿宋" w:hint="eastAsia"/>
          <w:sz w:val="32"/>
          <w:szCs w:val="32"/>
        </w:rPr>
        <w:t>技能</w:t>
      </w:r>
      <w:r w:rsidRPr="00B131E4">
        <w:rPr>
          <w:rFonts w:ascii="仿宋" w:eastAsia="仿宋" w:hAnsi="仿宋" w:hint="eastAsia"/>
          <w:sz w:val="32"/>
          <w:szCs w:val="32"/>
        </w:rPr>
        <w:t>评分标准和要求实施考评，公正、仔细地填写《</w:t>
      </w:r>
      <w:r w:rsidR="00FA6C38">
        <w:rPr>
          <w:rFonts w:ascii="仿宋" w:eastAsia="仿宋" w:hAnsi="仿宋" w:hint="eastAsia"/>
          <w:sz w:val="32"/>
          <w:szCs w:val="32"/>
        </w:rPr>
        <w:t>职业</w:t>
      </w:r>
      <w:r w:rsidR="000463BC" w:rsidRPr="00B131E4">
        <w:rPr>
          <w:rFonts w:ascii="仿宋" w:eastAsia="仿宋" w:hAnsi="仿宋" w:hint="eastAsia"/>
          <w:sz w:val="32"/>
          <w:szCs w:val="32"/>
        </w:rPr>
        <w:t>技能</w:t>
      </w:r>
      <w:r w:rsidRPr="00B131E4">
        <w:rPr>
          <w:rFonts w:ascii="仿宋" w:eastAsia="仿宋" w:hAnsi="仿宋" w:hint="eastAsia"/>
          <w:sz w:val="32"/>
          <w:szCs w:val="32"/>
        </w:rPr>
        <w:t>考核评分</w:t>
      </w:r>
      <w:r w:rsidR="000463BC" w:rsidRPr="00B131E4">
        <w:rPr>
          <w:rFonts w:ascii="仿宋" w:eastAsia="仿宋" w:hAnsi="仿宋" w:hint="eastAsia"/>
          <w:sz w:val="32"/>
          <w:szCs w:val="32"/>
        </w:rPr>
        <w:t>记录</w:t>
      </w:r>
      <w:r w:rsidRPr="00B131E4">
        <w:rPr>
          <w:rFonts w:ascii="仿宋" w:eastAsia="仿宋" w:hAnsi="仿宋" w:hint="eastAsia"/>
          <w:sz w:val="32"/>
          <w:szCs w:val="32"/>
        </w:rPr>
        <w:t>表》，并签字负责。</w:t>
      </w:r>
    </w:p>
    <w:p w:rsidR="00133B9C" w:rsidRPr="00B131E4" w:rsidRDefault="00133B9C" w:rsidP="00641B93">
      <w:pPr>
        <w:spacing w:line="560" w:lineRule="exact"/>
        <w:rPr>
          <w:rFonts w:ascii="仿宋" w:eastAsia="仿宋" w:hAnsi="仿宋"/>
          <w:sz w:val="32"/>
          <w:szCs w:val="32"/>
        </w:rPr>
      </w:pPr>
      <w:r w:rsidRPr="00B131E4">
        <w:rPr>
          <w:rFonts w:ascii="仿宋" w:eastAsia="仿宋" w:hAnsi="仿宋"/>
          <w:sz w:val="32"/>
          <w:szCs w:val="32"/>
        </w:rPr>
        <w:tab/>
      </w:r>
      <w:r w:rsidRPr="00B131E4">
        <w:rPr>
          <w:rFonts w:ascii="仿宋" w:eastAsia="仿宋" w:hAnsi="仿宋" w:hint="eastAsia"/>
          <w:sz w:val="32"/>
          <w:szCs w:val="32"/>
        </w:rPr>
        <w:t>（六）考评人员对应试者的违纪行为，应及时予以制止，</w:t>
      </w:r>
      <w:r w:rsidR="000D0724">
        <w:rPr>
          <w:rFonts w:ascii="仿宋" w:eastAsia="仿宋" w:hAnsi="仿宋" w:hint="eastAsia"/>
          <w:sz w:val="32"/>
          <w:szCs w:val="32"/>
        </w:rPr>
        <w:t>对违纪情节严重或扰乱考场秩序等现象须</w:t>
      </w:r>
      <w:r w:rsidR="00D9711F">
        <w:rPr>
          <w:rFonts w:ascii="仿宋" w:eastAsia="仿宋" w:hAnsi="仿宋" w:hint="eastAsia"/>
          <w:sz w:val="32"/>
          <w:szCs w:val="32"/>
        </w:rPr>
        <w:t>报</w:t>
      </w:r>
      <w:r w:rsidR="000D0724">
        <w:rPr>
          <w:rFonts w:ascii="仿宋" w:eastAsia="仿宋" w:hAnsi="仿宋" w:hint="eastAsia"/>
          <w:sz w:val="32"/>
          <w:szCs w:val="32"/>
        </w:rPr>
        <w:t>告</w:t>
      </w:r>
      <w:r w:rsidR="00D9711F">
        <w:rPr>
          <w:rFonts w:ascii="仿宋" w:eastAsia="仿宋" w:hAnsi="仿宋" w:hint="eastAsia"/>
          <w:sz w:val="32"/>
          <w:szCs w:val="32"/>
        </w:rPr>
        <w:t>考评组长和督导人员，共同做出</w:t>
      </w:r>
      <w:r w:rsidRPr="00B131E4">
        <w:rPr>
          <w:rFonts w:ascii="仿宋" w:eastAsia="仿宋" w:hAnsi="仿宋" w:hint="eastAsia"/>
          <w:sz w:val="32"/>
          <w:szCs w:val="32"/>
        </w:rPr>
        <w:t>相应处理。并将现场情况如实填写在《考场情况记录表》上。</w:t>
      </w:r>
    </w:p>
    <w:p w:rsidR="00133B9C" w:rsidRPr="00B131E4" w:rsidRDefault="00E349A8" w:rsidP="00641B93">
      <w:pPr>
        <w:spacing w:line="560" w:lineRule="exact"/>
        <w:ind w:firstLineChars="200" w:firstLine="640"/>
        <w:rPr>
          <w:rFonts w:ascii="仿宋" w:eastAsia="仿宋" w:hAnsi="仿宋"/>
          <w:sz w:val="32"/>
          <w:szCs w:val="32"/>
        </w:rPr>
      </w:pPr>
      <w:r>
        <w:rPr>
          <w:rFonts w:ascii="仿宋" w:eastAsia="仿宋" w:hAnsi="仿宋" w:hint="eastAsia"/>
          <w:sz w:val="32"/>
          <w:szCs w:val="32"/>
        </w:rPr>
        <w:t>第八条</w:t>
      </w:r>
      <w:r w:rsidR="00B24662">
        <w:rPr>
          <w:rFonts w:ascii="仿宋" w:eastAsia="仿宋" w:hAnsi="仿宋" w:hint="eastAsia"/>
          <w:sz w:val="32"/>
          <w:szCs w:val="32"/>
        </w:rPr>
        <w:t xml:space="preserve"> </w:t>
      </w:r>
      <w:r w:rsidR="00133B9C" w:rsidRPr="00B131E4">
        <w:rPr>
          <w:rFonts w:ascii="仿宋" w:eastAsia="仿宋" w:hAnsi="仿宋" w:hint="eastAsia"/>
          <w:sz w:val="32"/>
          <w:szCs w:val="32"/>
        </w:rPr>
        <w:t>考评组长岗位职责</w:t>
      </w:r>
    </w:p>
    <w:p w:rsidR="00133B9C" w:rsidRPr="00B131E4" w:rsidRDefault="00133B9C" w:rsidP="00641B93">
      <w:pPr>
        <w:spacing w:line="560" w:lineRule="exact"/>
        <w:rPr>
          <w:rFonts w:ascii="仿宋" w:eastAsia="仿宋" w:hAnsi="仿宋"/>
          <w:sz w:val="32"/>
          <w:szCs w:val="32"/>
        </w:rPr>
      </w:pPr>
      <w:r w:rsidRPr="00B131E4">
        <w:rPr>
          <w:rFonts w:ascii="仿宋" w:eastAsia="仿宋" w:hAnsi="仿宋"/>
          <w:sz w:val="32"/>
          <w:szCs w:val="32"/>
        </w:rPr>
        <w:tab/>
      </w:r>
      <w:r w:rsidRPr="00B131E4">
        <w:rPr>
          <w:rFonts w:ascii="仿宋" w:eastAsia="仿宋" w:hAnsi="仿宋" w:hint="eastAsia"/>
          <w:sz w:val="32"/>
          <w:szCs w:val="32"/>
        </w:rPr>
        <w:t>（一）考评组长应认真履行作为考评人员的全部职责。</w:t>
      </w:r>
    </w:p>
    <w:p w:rsidR="00133B9C" w:rsidRPr="00B131E4" w:rsidRDefault="00133B9C" w:rsidP="00641B93">
      <w:pPr>
        <w:spacing w:line="560" w:lineRule="exact"/>
        <w:rPr>
          <w:rFonts w:ascii="仿宋" w:eastAsia="仿宋" w:hAnsi="仿宋"/>
          <w:sz w:val="32"/>
          <w:szCs w:val="32"/>
        </w:rPr>
      </w:pPr>
      <w:r w:rsidRPr="00B131E4">
        <w:rPr>
          <w:rFonts w:ascii="仿宋" w:eastAsia="仿宋" w:hAnsi="仿宋"/>
          <w:sz w:val="32"/>
          <w:szCs w:val="32"/>
        </w:rPr>
        <w:tab/>
      </w:r>
      <w:r w:rsidRPr="00B131E4">
        <w:rPr>
          <w:rFonts w:ascii="仿宋" w:eastAsia="仿宋" w:hAnsi="仿宋" w:hint="eastAsia"/>
          <w:sz w:val="32"/>
          <w:szCs w:val="32"/>
        </w:rPr>
        <w:t>（二）考评组长在开考前，应组织考评人员召开考前准备会，协调、沟通当天有关考评工作，并督促全体考评人员恪守职业道德、认真履行职责。</w:t>
      </w:r>
    </w:p>
    <w:p w:rsidR="00133B9C" w:rsidRPr="00B131E4" w:rsidRDefault="00133B9C" w:rsidP="00641B93">
      <w:pPr>
        <w:spacing w:line="560" w:lineRule="exact"/>
        <w:rPr>
          <w:rFonts w:ascii="仿宋" w:eastAsia="仿宋" w:hAnsi="仿宋"/>
          <w:sz w:val="32"/>
          <w:szCs w:val="32"/>
        </w:rPr>
      </w:pPr>
      <w:r w:rsidRPr="00B131E4">
        <w:rPr>
          <w:rFonts w:ascii="仿宋" w:eastAsia="仿宋" w:hAnsi="仿宋"/>
          <w:sz w:val="32"/>
          <w:szCs w:val="32"/>
        </w:rPr>
        <w:tab/>
      </w:r>
      <w:r w:rsidRPr="00B131E4">
        <w:rPr>
          <w:rFonts w:ascii="仿宋" w:eastAsia="仿宋" w:hAnsi="仿宋" w:hint="eastAsia"/>
          <w:sz w:val="32"/>
          <w:szCs w:val="32"/>
        </w:rPr>
        <w:t>（三）考评组长负责协调、处理有关争议的技术问题，记录争议内容，会同考评员在督导员的监督下做出评分意见。</w:t>
      </w:r>
    </w:p>
    <w:p w:rsidR="00133B9C" w:rsidRPr="00B131E4" w:rsidRDefault="00133B9C" w:rsidP="00641B93">
      <w:pPr>
        <w:spacing w:line="560" w:lineRule="exact"/>
        <w:rPr>
          <w:rFonts w:ascii="仿宋" w:eastAsia="仿宋" w:hAnsi="仿宋"/>
          <w:sz w:val="32"/>
          <w:szCs w:val="32"/>
        </w:rPr>
      </w:pPr>
      <w:r w:rsidRPr="00B131E4">
        <w:rPr>
          <w:rFonts w:ascii="仿宋" w:eastAsia="仿宋" w:hAnsi="仿宋"/>
          <w:sz w:val="32"/>
          <w:szCs w:val="32"/>
        </w:rPr>
        <w:tab/>
      </w:r>
      <w:r w:rsidRPr="00B131E4">
        <w:rPr>
          <w:rFonts w:ascii="仿宋" w:eastAsia="仿宋" w:hAnsi="仿宋" w:hint="eastAsia"/>
          <w:sz w:val="32"/>
          <w:szCs w:val="32"/>
        </w:rPr>
        <w:t>（四）考评组长应主动配合督导员和考</w:t>
      </w:r>
      <w:proofErr w:type="gramStart"/>
      <w:r w:rsidRPr="00B131E4">
        <w:rPr>
          <w:rFonts w:ascii="仿宋" w:eastAsia="仿宋" w:hAnsi="仿宋" w:hint="eastAsia"/>
          <w:sz w:val="32"/>
          <w:szCs w:val="32"/>
        </w:rPr>
        <w:t>务</w:t>
      </w:r>
      <w:proofErr w:type="gramEnd"/>
      <w:r w:rsidRPr="00B131E4">
        <w:rPr>
          <w:rFonts w:ascii="仿宋" w:eastAsia="仿宋" w:hAnsi="仿宋" w:hint="eastAsia"/>
          <w:sz w:val="32"/>
          <w:szCs w:val="32"/>
        </w:rPr>
        <w:t>人员解决考核过程中的突发事件，做到态度明确，公正、公平。</w:t>
      </w:r>
    </w:p>
    <w:p w:rsidR="00133B9C" w:rsidRPr="00B131E4" w:rsidRDefault="00133B9C" w:rsidP="00641B93">
      <w:pPr>
        <w:spacing w:line="560" w:lineRule="exact"/>
        <w:rPr>
          <w:rFonts w:ascii="仿宋" w:eastAsia="仿宋" w:hAnsi="仿宋"/>
          <w:sz w:val="32"/>
          <w:szCs w:val="32"/>
        </w:rPr>
      </w:pPr>
      <w:r w:rsidRPr="00B131E4">
        <w:rPr>
          <w:rFonts w:ascii="仿宋" w:eastAsia="仿宋" w:hAnsi="仿宋"/>
          <w:sz w:val="32"/>
          <w:szCs w:val="32"/>
        </w:rPr>
        <w:tab/>
      </w:r>
      <w:r w:rsidRPr="00B131E4">
        <w:rPr>
          <w:rFonts w:ascii="仿宋" w:eastAsia="仿宋" w:hAnsi="仿宋" w:hint="eastAsia"/>
          <w:sz w:val="32"/>
          <w:szCs w:val="32"/>
        </w:rPr>
        <w:t>（五）考评组长应及时和全面了解整场考试情况，按规定和要求认真、如实地填写《考评员</w:t>
      </w:r>
      <w:r w:rsidR="00340D56" w:rsidRPr="00B131E4">
        <w:rPr>
          <w:rFonts w:ascii="仿宋" w:eastAsia="仿宋" w:hAnsi="仿宋" w:hint="eastAsia"/>
          <w:sz w:val="32"/>
          <w:szCs w:val="32"/>
        </w:rPr>
        <w:t>履行职责情况反馈</w:t>
      </w:r>
      <w:r w:rsidRPr="00B131E4">
        <w:rPr>
          <w:rFonts w:ascii="仿宋" w:eastAsia="仿宋" w:hAnsi="仿宋" w:hint="eastAsia"/>
          <w:sz w:val="32"/>
          <w:szCs w:val="32"/>
        </w:rPr>
        <w:t>表》</w:t>
      </w:r>
      <w:r w:rsidR="008B7EC8" w:rsidRPr="00B131E4">
        <w:rPr>
          <w:rFonts w:ascii="仿宋" w:eastAsia="仿宋" w:hAnsi="仿宋" w:hint="eastAsia"/>
          <w:sz w:val="32"/>
          <w:szCs w:val="32"/>
        </w:rPr>
        <w:t>（附件2）</w:t>
      </w:r>
      <w:r w:rsidR="00CF7C71">
        <w:rPr>
          <w:rFonts w:ascii="仿宋" w:eastAsia="仿宋" w:hAnsi="仿宋" w:hint="eastAsia"/>
          <w:sz w:val="32"/>
          <w:szCs w:val="32"/>
        </w:rPr>
        <w:t>，</w:t>
      </w:r>
      <w:r w:rsidRPr="00B131E4">
        <w:rPr>
          <w:rFonts w:ascii="仿宋" w:eastAsia="仿宋" w:hAnsi="仿宋" w:hint="eastAsia"/>
          <w:sz w:val="32"/>
          <w:szCs w:val="32"/>
        </w:rPr>
        <w:lastRenderedPageBreak/>
        <w:t>签字交督导员。</w:t>
      </w:r>
    </w:p>
    <w:p w:rsidR="00133B9C" w:rsidRPr="00B131E4" w:rsidRDefault="00133B9C" w:rsidP="00641B93">
      <w:pPr>
        <w:spacing w:line="560" w:lineRule="exact"/>
        <w:rPr>
          <w:rFonts w:ascii="仿宋" w:eastAsia="仿宋" w:hAnsi="仿宋"/>
          <w:sz w:val="32"/>
          <w:szCs w:val="32"/>
        </w:rPr>
      </w:pPr>
      <w:r w:rsidRPr="00B131E4">
        <w:rPr>
          <w:rFonts w:ascii="仿宋" w:eastAsia="仿宋" w:hAnsi="仿宋"/>
          <w:sz w:val="32"/>
          <w:szCs w:val="32"/>
        </w:rPr>
        <w:tab/>
      </w:r>
      <w:r w:rsidRPr="00B131E4">
        <w:rPr>
          <w:rFonts w:ascii="仿宋" w:eastAsia="仿宋" w:hAnsi="仿宋" w:hint="eastAsia"/>
          <w:sz w:val="32"/>
          <w:szCs w:val="32"/>
        </w:rPr>
        <w:t>（六）考评组长应认真汇总应试者成绩，会同所有考评人员对汇总成绩核对确认后签字负责，并当众封袋签名。</w:t>
      </w:r>
    </w:p>
    <w:p w:rsidR="00133B9C" w:rsidRPr="00B131E4" w:rsidRDefault="00133B9C" w:rsidP="00641B93">
      <w:pPr>
        <w:spacing w:line="560" w:lineRule="exact"/>
        <w:rPr>
          <w:rFonts w:ascii="仿宋" w:eastAsia="仿宋" w:hAnsi="仿宋"/>
          <w:sz w:val="32"/>
          <w:szCs w:val="32"/>
        </w:rPr>
      </w:pPr>
    </w:p>
    <w:p w:rsidR="00767B7B" w:rsidRPr="00B97C47" w:rsidRDefault="00767B7B" w:rsidP="00641B93">
      <w:pPr>
        <w:pStyle w:val="a6"/>
        <w:numPr>
          <w:ilvl w:val="0"/>
          <w:numId w:val="4"/>
        </w:numPr>
        <w:spacing w:line="560" w:lineRule="exact"/>
        <w:ind w:firstLineChars="0"/>
        <w:jc w:val="center"/>
        <w:rPr>
          <w:rFonts w:ascii="楷体" w:eastAsia="楷体" w:hAnsi="楷体"/>
          <w:b/>
          <w:sz w:val="32"/>
          <w:szCs w:val="32"/>
        </w:rPr>
      </w:pPr>
      <w:r w:rsidRPr="00B97C47">
        <w:rPr>
          <w:rFonts w:ascii="楷体" w:eastAsia="楷体" w:hAnsi="楷体" w:hint="eastAsia"/>
          <w:b/>
          <w:sz w:val="32"/>
          <w:szCs w:val="32"/>
        </w:rPr>
        <w:t>考评人员的培训</w:t>
      </w:r>
      <w:r w:rsidR="002E2273" w:rsidRPr="00B97C47">
        <w:rPr>
          <w:rFonts w:ascii="楷体" w:eastAsia="楷体" w:hAnsi="楷体" w:hint="eastAsia"/>
          <w:b/>
          <w:sz w:val="32"/>
          <w:szCs w:val="32"/>
        </w:rPr>
        <w:t>、考核和发证</w:t>
      </w:r>
    </w:p>
    <w:p w:rsidR="00B97C47" w:rsidRPr="00B97C47" w:rsidRDefault="00B97C47" w:rsidP="00641B93">
      <w:pPr>
        <w:spacing w:line="560" w:lineRule="exact"/>
        <w:rPr>
          <w:rFonts w:ascii="楷体" w:eastAsia="楷体" w:hAnsi="楷体"/>
          <w:b/>
          <w:sz w:val="32"/>
          <w:szCs w:val="32"/>
        </w:rPr>
      </w:pPr>
    </w:p>
    <w:p w:rsidR="00767B7B" w:rsidRPr="00B131E4" w:rsidRDefault="00E349A8" w:rsidP="00641B93">
      <w:pPr>
        <w:spacing w:line="560" w:lineRule="exact"/>
        <w:ind w:firstLineChars="200" w:firstLine="640"/>
        <w:rPr>
          <w:rFonts w:ascii="仿宋" w:eastAsia="仿宋" w:hAnsi="仿宋"/>
          <w:sz w:val="32"/>
          <w:szCs w:val="32"/>
        </w:rPr>
      </w:pPr>
      <w:r>
        <w:rPr>
          <w:rFonts w:ascii="仿宋" w:eastAsia="仿宋" w:hAnsi="仿宋" w:hint="eastAsia"/>
          <w:sz w:val="32"/>
          <w:szCs w:val="32"/>
        </w:rPr>
        <w:t>第九条</w:t>
      </w:r>
      <w:r w:rsidR="00B24662">
        <w:rPr>
          <w:rFonts w:ascii="仿宋" w:eastAsia="仿宋" w:hAnsi="仿宋" w:hint="eastAsia"/>
          <w:sz w:val="32"/>
          <w:szCs w:val="32"/>
        </w:rPr>
        <w:t xml:space="preserve"> </w:t>
      </w:r>
      <w:r w:rsidR="002E2273" w:rsidRPr="00B131E4">
        <w:rPr>
          <w:rFonts w:ascii="仿宋" w:eastAsia="仿宋" w:hAnsi="仿宋" w:hint="eastAsia"/>
          <w:sz w:val="32"/>
          <w:szCs w:val="32"/>
        </w:rPr>
        <w:t>申报考评人员，应按照考评人员的任职条件要求，由本人提出申请，经所在单位推荐，填写《职业技能等级认定考评人员资格申报表》，同时提供身份证、毕业证、职业资格证书或职业技能等级证书、</w:t>
      </w:r>
      <w:r w:rsidR="009F168A">
        <w:rPr>
          <w:rFonts w:ascii="仿宋" w:eastAsia="仿宋" w:hAnsi="仿宋" w:hint="eastAsia"/>
          <w:sz w:val="32"/>
          <w:szCs w:val="32"/>
        </w:rPr>
        <w:t>专业技术职务证书等材料</w:t>
      </w:r>
      <w:r w:rsidR="002E2273" w:rsidRPr="00B131E4">
        <w:rPr>
          <w:rFonts w:ascii="仿宋" w:eastAsia="仿宋" w:hAnsi="仿宋" w:hint="eastAsia"/>
          <w:sz w:val="32"/>
          <w:szCs w:val="32"/>
        </w:rPr>
        <w:t>报评价机构</w:t>
      </w:r>
      <w:r w:rsidR="00861AB6">
        <w:rPr>
          <w:rFonts w:ascii="仿宋" w:eastAsia="仿宋" w:hAnsi="仿宋" w:hint="eastAsia"/>
          <w:sz w:val="32"/>
          <w:szCs w:val="32"/>
        </w:rPr>
        <w:t>初审</w:t>
      </w:r>
      <w:r w:rsidR="002E2273" w:rsidRPr="00B131E4">
        <w:rPr>
          <w:rFonts w:ascii="仿宋" w:eastAsia="仿宋" w:hAnsi="仿宋" w:hint="eastAsia"/>
          <w:sz w:val="32"/>
          <w:szCs w:val="32"/>
        </w:rPr>
        <w:t>。评价机构开展认定的职业（工种），每个职业（工种）考评人员不得少于3名。</w:t>
      </w:r>
    </w:p>
    <w:p w:rsidR="00767B7B" w:rsidRPr="00B131E4" w:rsidRDefault="00E349A8" w:rsidP="00641B93">
      <w:pPr>
        <w:spacing w:line="560" w:lineRule="exact"/>
        <w:ind w:firstLineChars="200" w:firstLine="640"/>
        <w:rPr>
          <w:rFonts w:ascii="仿宋" w:eastAsia="仿宋" w:hAnsi="仿宋"/>
          <w:sz w:val="32"/>
          <w:szCs w:val="32"/>
        </w:rPr>
      </w:pPr>
      <w:r>
        <w:rPr>
          <w:rFonts w:ascii="仿宋" w:eastAsia="仿宋" w:hAnsi="仿宋" w:hint="eastAsia"/>
          <w:sz w:val="32"/>
          <w:szCs w:val="32"/>
        </w:rPr>
        <w:t>第十条</w:t>
      </w:r>
      <w:r w:rsidR="00B24662">
        <w:rPr>
          <w:rFonts w:ascii="仿宋" w:eastAsia="仿宋" w:hAnsi="仿宋" w:hint="eastAsia"/>
          <w:sz w:val="32"/>
          <w:szCs w:val="32"/>
        </w:rPr>
        <w:t xml:space="preserve"> </w:t>
      </w:r>
      <w:proofErr w:type="gramStart"/>
      <w:r w:rsidR="00935A35" w:rsidRPr="00B131E4">
        <w:rPr>
          <w:rFonts w:ascii="仿宋" w:eastAsia="仿宋" w:hAnsi="仿宋" w:hint="eastAsia"/>
          <w:sz w:val="32"/>
          <w:szCs w:val="32"/>
        </w:rPr>
        <w:t>省</w:t>
      </w:r>
      <w:r w:rsidR="00C851A3">
        <w:rPr>
          <w:rFonts w:ascii="仿宋" w:eastAsia="仿宋" w:hAnsi="仿宋" w:hint="eastAsia"/>
          <w:sz w:val="32"/>
          <w:szCs w:val="32"/>
        </w:rPr>
        <w:t>职业</w:t>
      </w:r>
      <w:proofErr w:type="gramEnd"/>
      <w:r w:rsidR="00C851A3">
        <w:rPr>
          <w:rFonts w:ascii="仿宋" w:eastAsia="仿宋" w:hAnsi="仿宋" w:hint="eastAsia"/>
          <w:sz w:val="32"/>
          <w:szCs w:val="32"/>
        </w:rPr>
        <w:t>技能鉴定指导</w:t>
      </w:r>
      <w:r w:rsidR="00935A35" w:rsidRPr="00B131E4">
        <w:rPr>
          <w:rFonts w:ascii="仿宋" w:eastAsia="仿宋" w:hAnsi="仿宋" w:hint="eastAsia"/>
          <w:sz w:val="32"/>
          <w:szCs w:val="32"/>
        </w:rPr>
        <w:t>中心</w:t>
      </w:r>
      <w:r w:rsidR="00BA1ADC">
        <w:rPr>
          <w:rFonts w:ascii="仿宋" w:eastAsia="仿宋" w:hAnsi="仿宋" w:hint="eastAsia"/>
          <w:sz w:val="32"/>
          <w:szCs w:val="32"/>
        </w:rPr>
        <w:t>负责全省</w:t>
      </w:r>
      <w:r w:rsidR="00106FBF" w:rsidRPr="00B131E4">
        <w:rPr>
          <w:rFonts w:ascii="仿宋" w:eastAsia="仿宋" w:hAnsi="仿宋" w:hint="eastAsia"/>
          <w:sz w:val="32"/>
          <w:szCs w:val="32"/>
        </w:rPr>
        <w:t>考评人员</w:t>
      </w:r>
      <w:r w:rsidR="00BA1ADC">
        <w:rPr>
          <w:rFonts w:ascii="仿宋" w:eastAsia="仿宋" w:hAnsi="仿宋" w:hint="eastAsia"/>
          <w:sz w:val="32"/>
          <w:szCs w:val="32"/>
        </w:rPr>
        <w:t>的</w:t>
      </w:r>
      <w:r w:rsidR="00106FBF" w:rsidRPr="00B131E4">
        <w:rPr>
          <w:rFonts w:ascii="仿宋" w:eastAsia="仿宋" w:hAnsi="仿宋" w:hint="eastAsia"/>
          <w:sz w:val="32"/>
          <w:szCs w:val="32"/>
        </w:rPr>
        <w:t>资格</w:t>
      </w:r>
      <w:r w:rsidR="00BA1ADC">
        <w:rPr>
          <w:rFonts w:ascii="仿宋" w:eastAsia="仿宋" w:hAnsi="仿宋" w:hint="eastAsia"/>
          <w:sz w:val="32"/>
          <w:szCs w:val="32"/>
        </w:rPr>
        <w:t>审核、</w:t>
      </w:r>
      <w:r w:rsidR="00106FBF" w:rsidRPr="00B131E4">
        <w:rPr>
          <w:rFonts w:ascii="仿宋" w:eastAsia="仿宋" w:hAnsi="仿宋" w:hint="eastAsia"/>
          <w:sz w:val="32"/>
          <w:szCs w:val="32"/>
        </w:rPr>
        <w:t>培训、考核、</w:t>
      </w:r>
      <w:r w:rsidR="00BA1ADC">
        <w:rPr>
          <w:rFonts w:ascii="仿宋" w:eastAsia="仿宋" w:hAnsi="仿宋" w:hint="eastAsia"/>
          <w:sz w:val="32"/>
          <w:szCs w:val="32"/>
        </w:rPr>
        <w:t>发</w:t>
      </w:r>
      <w:r w:rsidR="00106FBF" w:rsidRPr="00B131E4">
        <w:rPr>
          <w:rFonts w:ascii="仿宋" w:eastAsia="仿宋" w:hAnsi="仿宋" w:hint="eastAsia"/>
          <w:sz w:val="32"/>
          <w:szCs w:val="32"/>
        </w:rPr>
        <w:t>证。</w:t>
      </w:r>
      <w:r w:rsidR="00767B7B" w:rsidRPr="00B131E4">
        <w:rPr>
          <w:rFonts w:ascii="仿宋" w:eastAsia="仿宋" w:hAnsi="仿宋" w:hint="eastAsia"/>
          <w:sz w:val="32"/>
          <w:szCs w:val="32"/>
        </w:rPr>
        <w:t>培训内容</w:t>
      </w:r>
      <w:r w:rsidR="008E0E31">
        <w:rPr>
          <w:rFonts w:ascii="仿宋" w:eastAsia="仿宋" w:hAnsi="仿宋" w:hint="eastAsia"/>
          <w:sz w:val="32"/>
          <w:szCs w:val="32"/>
        </w:rPr>
        <w:t>包括：</w:t>
      </w:r>
      <w:r w:rsidR="00BA1ADC">
        <w:rPr>
          <w:rFonts w:ascii="仿宋" w:eastAsia="仿宋" w:hAnsi="仿宋" w:hint="eastAsia"/>
          <w:sz w:val="32"/>
          <w:szCs w:val="32"/>
        </w:rPr>
        <w:t>职业素养理论教育、考评人员规章制度学习、</w:t>
      </w:r>
      <w:r w:rsidR="00767B7B" w:rsidRPr="00B131E4">
        <w:rPr>
          <w:rFonts w:ascii="仿宋" w:eastAsia="仿宋" w:hAnsi="仿宋" w:hint="eastAsia"/>
          <w:sz w:val="32"/>
          <w:szCs w:val="32"/>
        </w:rPr>
        <w:t>操作</w:t>
      </w:r>
      <w:r w:rsidR="00BA1ADC">
        <w:rPr>
          <w:rFonts w:ascii="仿宋" w:eastAsia="仿宋" w:hAnsi="仿宋" w:hint="eastAsia"/>
          <w:sz w:val="32"/>
          <w:szCs w:val="32"/>
        </w:rPr>
        <w:t>技能示范教学</w:t>
      </w:r>
      <w:r w:rsidR="00767B7B" w:rsidRPr="00B131E4">
        <w:rPr>
          <w:rFonts w:ascii="仿宋" w:eastAsia="仿宋" w:hAnsi="仿宋" w:hint="eastAsia"/>
          <w:sz w:val="32"/>
          <w:szCs w:val="32"/>
        </w:rPr>
        <w:t>、评分要素掌握和考评技术规范等。</w:t>
      </w:r>
    </w:p>
    <w:p w:rsidR="00BA1ADC" w:rsidRDefault="00E349A8" w:rsidP="00BA1ADC">
      <w:pPr>
        <w:spacing w:line="560" w:lineRule="exact"/>
        <w:ind w:left="640"/>
        <w:rPr>
          <w:rFonts w:ascii="仿宋" w:eastAsia="仿宋" w:hAnsi="仿宋" w:cs="宋体"/>
          <w:color w:val="000000"/>
          <w:sz w:val="32"/>
          <w:szCs w:val="32"/>
        </w:rPr>
      </w:pPr>
      <w:r>
        <w:rPr>
          <w:rFonts w:ascii="仿宋" w:eastAsia="仿宋" w:hAnsi="仿宋" w:hint="eastAsia"/>
          <w:sz w:val="32"/>
          <w:szCs w:val="32"/>
        </w:rPr>
        <w:t>第十一条</w:t>
      </w:r>
      <w:r w:rsidR="00B24662">
        <w:rPr>
          <w:rFonts w:ascii="仿宋" w:eastAsia="仿宋" w:hAnsi="仿宋" w:hint="eastAsia"/>
          <w:sz w:val="32"/>
          <w:szCs w:val="32"/>
        </w:rPr>
        <w:t xml:space="preserve"> </w:t>
      </w:r>
      <w:r w:rsidR="00767B7B" w:rsidRPr="00B131E4">
        <w:rPr>
          <w:rFonts w:ascii="仿宋" w:eastAsia="仿宋" w:hAnsi="仿宋" w:cs="宋体" w:hint="eastAsia"/>
          <w:color w:val="000000"/>
          <w:sz w:val="32"/>
          <w:szCs w:val="32"/>
        </w:rPr>
        <w:t>培训方式</w:t>
      </w:r>
      <w:r w:rsidR="00BA1ADC">
        <w:rPr>
          <w:rFonts w:ascii="仿宋" w:eastAsia="仿宋" w:hAnsi="仿宋" w:cs="宋体" w:hint="eastAsia"/>
          <w:color w:val="000000"/>
          <w:sz w:val="32"/>
          <w:szCs w:val="32"/>
        </w:rPr>
        <w:t>可</w:t>
      </w:r>
      <w:r w:rsidR="00C851A3">
        <w:rPr>
          <w:rFonts w:ascii="仿宋" w:eastAsia="仿宋" w:hAnsi="仿宋" w:cs="宋体" w:hint="eastAsia"/>
          <w:color w:val="000000"/>
          <w:sz w:val="32"/>
          <w:szCs w:val="32"/>
        </w:rPr>
        <w:t>以</w:t>
      </w:r>
      <w:r w:rsidR="00C43F2E" w:rsidRPr="00B131E4">
        <w:rPr>
          <w:rFonts w:ascii="仿宋" w:eastAsia="仿宋" w:hAnsi="仿宋" w:cs="宋体" w:hint="eastAsia"/>
          <w:color w:val="000000"/>
          <w:sz w:val="32"/>
          <w:szCs w:val="32"/>
        </w:rPr>
        <w:t>网络</w:t>
      </w:r>
      <w:r w:rsidR="00767B7B" w:rsidRPr="00B131E4">
        <w:rPr>
          <w:rFonts w:ascii="仿宋" w:eastAsia="仿宋" w:hAnsi="仿宋" w:cs="宋体" w:hint="eastAsia"/>
          <w:color w:val="000000"/>
          <w:sz w:val="32"/>
          <w:szCs w:val="32"/>
        </w:rPr>
        <w:t>授课</w:t>
      </w:r>
      <w:r w:rsidR="00BA1ADC">
        <w:rPr>
          <w:rFonts w:ascii="仿宋" w:eastAsia="仿宋" w:hAnsi="仿宋" w:cs="宋体" w:hint="eastAsia"/>
          <w:color w:val="000000"/>
          <w:sz w:val="32"/>
          <w:szCs w:val="32"/>
        </w:rPr>
        <w:t>考核</w:t>
      </w:r>
      <w:r w:rsidR="00C851A3">
        <w:rPr>
          <w:rFonts w:ascii="仿宋" w:eastAsia="仿宋" w:hAnsi="仿宋" w:cs="宋体" w:hint="eastAsia"/>
          <w:color w:val="000000"/>
          <w:sz w:val="32"/>
          <w:szCs w:val="32"/>
        </w:rPr>
        <w:t>为主</w:t>
      </w:r>
      <w:r w:rsidR="00767B7B" w:rsidRPr="00B131E4">
        <w:rPr>
          <w:rFonts w:ascii="仿宋" w:eastAsia="仿宋" w:hAnsi="仿宋" w:cs="宋体" w:hint="eastAsia"/>
          <w:color w:val="000000"/>
          <w:sz w:val="32"/>
          <w:szCs w:val="32"/>
        </w:rPr>
        <w:t>，</w:t>
      </w:r>
      <w:r w:rsidR="00C851A3">
        <w:rPr>
          <w:rFonts w:ascii="仿宋" w:eastAsia="仿宋" w:hAnsi="仿宋" w:cs="宋体" w:hint="eastAsia"/>
          <w:color w:val="000000"/>
          <w:sz w:val="32"/>
          <w:szCs w:val="32"/>
        </w:rPr>
        <w:t>结合</w:t>
      </w:r>
      <w:r w:rsidR="00767B7B" w:rsidRPr="00B131E4">
        <w:rPr>
          <w:rFonts w:ascii="仿宋" w:eastAsia="仿宋" w:hAnsi="仿宋" w:cs="宋体" w:hint="eastAsia"/>
          <w:color w:val="000000"/>
          <w:sz w:val="32"/>
          <w:szCs w:val="32"/>
        </w:rPr>
        <w:t>现场模拟，</w:t>
      </w:r>
    </w:p>
    <w:p w:rsidR="00767B7B" w:rsidRPr="00B131E4" w:rsidRDefault="00767B7B" w:rsidP="00BA1ADC">
      <w:pPr>
        <w:spacing w:line="560" w:lineRule="exact"/>
        <w:rPr>
          <w:rFonts w:ascii="仿宋" w:eastAsia="仿宋" w:hAnsi="仿宋" w:cs="宋体"/>
          <w:color w:val="000000"/>
          <w:sz w:val="32"/>
          <w:szCs w:val="32"/>
        </w:rPr>
      </w:pPr>
      <w:r w:rsidRPr="00B131E4">
        <w:rPr>
          <w:rFonts w:ascii="仿宋" w:eastAsia="仿宋" w:hAnsi="仿宋" w:cs="宋体" w:hint="eastAsia"/>
          <w:color w:val="000000"/>
          <w:sz w:val="32"/>
          <w:szCs w:val="32"/>
        </w:rPr>
        <w:t>集中研讨，分组讨论等方式进行。</w:t>
      </w:r>
    </w:p>
    <w:p w:rsidR="00767B7B" w:rsidRPr="00B131E4" w:rsidRDefault="00E349A8" w:rsidP="00641B93">
      <w:pPr>
        <w:spacing w:line="560" w:lineRule="exact"/>
        <w:ind w:firstLineChars="200" w:firstLine="640"/>
        <w:rPr>
          <w:rFonts w:ascii="仿宋" w:eastAsia="仿宋" w:hAnsi="仿宋"/>
          <w:sz w:val="32"/>
          <w:szCs w:val="32"/>
        </w:rPr>
      </w:pPr>
      <w:r>
        <w:rPr>
          <w:rFonts w:ascii="仿宋" w:eastAsia="仿宋" w:hAnsi="仿宋" w:hint="eastAsia"/>
          <w:sz w:val="32"/>
          <w:szCs w:val="32"/>
        </w:rPr>
        <w:t>第十二条</w:t>
      </w:r>
      <w:r w:rsidR="00B24662">
        <w:rPr>
          <w:rFonts w:ascii="仿宋" w:eastAsia="仿宋" w:hAnsi="仿宋" w:hint="eastAsia"/>
          <w:sz w:val="32"/>
          <w:szCs w:val="32"/>
        </w:rPr>
        <w:t xml:space="preserve"> </w:t>
      </w:r>
      <w:r w:rsidR="00767B7B" w:rsidRPr="00B131E4">
        <w:rPr>
          <w:rFonts w:ascii="仿宋" w:eastAsia="仿宋" w:hAnsi="仿宋" w:hint="eastAsia"/>
          <w:sz w:val="32"/>
          <w:szCs w:val="32"/>
        </w:rPr>
        <w:t>培训</w:t>
      </w:r>
      <w:r w:rsidR="00BA1ADC">
        <w:rPr>
          <w:rFonts w:ascii="仿宋" w:eastAsia="仿宋" w:hAnsi="仿宋" w:hint="eastAsia"/>
          <w:sz w:val="32"/>
          <w:szCs w:val="32"/>
        </w:rPr>
        <w:t>期满</w:t>
      </w:r>
      <w:r w:rsidR="00CB5602">
        <w:rPr>
          <w:rFonts w:ascii="仿宋" w:eastAsia="仿宋" w:hAnsi="仿宋" w:hint="eastAsia"/>
          <w:sz w:val="32"/>
          <w:szCs w:val="32"/>
        </w:rPr>
        <w:t>并</w:t>
      </w:r>
      <w:r w:rsidR="007C53EB" w:rsidRPr="00B131E4">
        <w:rPr>
          <w:rFonts w:ascii="仿宋" w:eastAsia="仿宋" w:hAnsi="仿宋" w:hint="eastAsia"/>
          <w:sz w:val="32"/>
          <w:szCs w:val="32"/>
        </w:rPr>
        <w:t>考试</w:t>
      </w:r>
      <w:r w:rsidR="00BA1ADC">
        <w:rPr>
          <w:rFonts w:ascii="仿宋" w:eastAsia="仿宋" w:hAnsi="仿宋" w:hint="eastAsia"/>
          <w:sz w:val="32"/>
          <w:szCs w:val="32"/>
        </w:rPr>
        <w:t>合格者</w:t>
      </w:r>
      <w:r w:rsidR="00EC3233" w:rsidRPr="00B131E4">
        <w:rPr>
          <w:rFonts w:ascii="仿宋" w:eastAsia="仿宋" w:hAnsi="仿宋" w:hint="eastAsia"/>
          <w:sz w:val="32"/>
          <w:szCs w:val="32"/>
        </w:rPr>
        <w:t>由</w:t>
      </w:r>
      <w:proofErr w:type="gramStart"/>
      <w:r w:rsidR="00935A35" w:rsidRPr="00B131E4">
        <w:rPr>
          <w:rFonts w:ascii="仿宋" w:eastAsia="仿宋" w:hAnsi="仿宋" w:hint="eastAsia"/>
          <w:sz w:val="32"/>
          <w:szCs w:val="32"/>
        </w:rPr>
        <w:t>省</w:t>
      </w:r>
      <w:r w:rsidR="00BA1ADC">
        <w:rPr>
          <w:rFonts w:ascii="仿宋" w:eastAsia="仿宋" w:hAnsi="仿宋" w:hint="eastAsia"/>
          <w:sz w:val="32"/>
          <w:szCs w:val="32"/>
        </w:rPr>
        <w:t>职业</w:t>
      </w:r>
      <w:proofErr w:type="gramEnd"/>
      <w:r w:rsidR="00BA1ADC">
        <w:rPr>
          <w:rFonts w:ascii="仿宋" w:eastAsia="仿宋" w:hAnsi="仿宋" w:hint="eastAsia"/>
          <w:sz w:val="32"/>
          <w:szCs w:val="32"/>
        </w:rPr>
        <w:t>技能鉴定指导</w:t>
      </w:r>
      <w:r w:rsidR="00935A35" w:rsidRPr="00B131E4">
        <w:rPr>
          <w:rFonts w:ascii="仿宋" w:eastAsia="仿宋" w:hAnsi="仿宋" w:hint="eastAsia"/>
          <w:sz w:val="32"/>
          <w:szCs w:val="32"/>
        </w:rPr>
        <w:t>中心</w:t>
      </w:r>
      <w:r w:rsidR="00EC3233" w:rsidRPr="00B131E4">
        <w:rPr>
          <w:rFonts w:ascii="仿宋" w:eastAsia="仿宋" w:hAnsi="仿宋"/>
          <w:sz w:val="32"/>
          <w:szCs w:val="32"/>
        </w:rPr>
        <w:t>核发考评人员证卡</w:t>
      </w:r>
      <w:r w:rsidR="002E2273" w:rsidRPr="00B131E4">
        <w:rPr>
          <w:rFonts w:ascii="仿宋" w:eastAsia="仿宋" w:hAnsi="仿宋" w:hint="eastAsia"/>
          <w:sz w:val="32"/>
          <w:szCs w:val="32"/>
        </w:rPr>
        <w:t>。</w:t>
      </w:r>
    </w:p>
    <w:p w:rsidR="00767B7B" w:rsidRPr="00B131E4" w:rsidRDefault="00E349A8" w:rsidP="00641B93">
      <w:pPr>
        <w:spacing w:line="560" w:lineRule="exact"/>
        <w:ind w:firstLineChars="200" w:firstLine="640"/>
        <w:rPr>
          <w:rFonts w:ascii="仿宋" w:eastAsia="仿宋" w:hAnsi="仿宋"/>
          <w:sz w:val="32"/>
          <w:szCs w:val="32"/>
        </w:rPr>
      </w:pPr>
      <w:r>
        <w:rPr>
          <w:rFonts w:ascii="仿宋" w:eastAsia="仿宋" w:hAnsi="仿宋" w:hint="eastAsia"/>
          <w:sz w:val="32"/>
          <w:szCs w:val="32"/>
        </w:rPr>
        <w:t>第十三条</w:t>
      </w:r>
      <w:r w:rsidR="00B24662">
        <w:rPr>
          <w:rFonts w:ascii="仿宋" w:eastAsia="仿宋" w:hAnsi="仿宋" w:hint="eastAsia"/>
          <w:sz w:val="32"/>
          <w:szCs w:val="32"/>
        </w:rPr>
        <w:t xml:space="preserve"> </w:t>
      </w:r>
      <w:r w:rsidR="00CB5602">
        <w:rPr>
          <w:rFonts w:ascii="仿宋" w:eastAsia="仿宋" w:hAnsi="仿宋" w:hint="eastAsia"/>
          <w:sz w:val="32"/>
          <w:szCs w:val="32"/>
        </w:rPr>
        <w:t>考评人员应自觉地、不断地学习高</w:t>
      </w:r>
      <w:r w:rsidR="00767B7B" w:rsidRPr="00B131E4">
        <w:rPr>
          <w:rFonts w:ascii="仿宋" w:eastAsia="仿宋" w:hAnsi="仿宋" w:hint="eastAsia"/>
          <w:sz w:val="32"/>
          <w:szCs w:val="32"/>
        </w:rPr>
        <w:t>新技术，钻研本职业的技术知识和操作技能，不断提高自身的理论和技能水平。</w:t>
      </w:r>
    </w:p>
    <w:p w:rsidR="00133B9C" w:rsidRPr="00C325D8" w:rsidRDefault="00E349A8" w:rsidP="00641B93">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第十四条</w:t>
      </w:r>
      <w:r w:rsidR="00B24662">
        <w:rPr>
          <w:rFonts w:ascii="仿宋" w:eastAsia="仿宋" w:hAnsi="仿宋" w:hint="eastAsia"/>
          <w:sz w:val="32"/>
          <w:szCs w:val="32"/>
        </w:rPr>
        <w:t xml:space="preserve"> </w:t>
      </w:r>
      <w:r w:rsidR="006F1BAA" w:rsidRPr="00B131E4">
        <w:rPr>
          <w:rFonts w:ascii="仿宋" w:eastAsia="仿宋" w:hAnsi="仿宋" w:hint="eastAsia"/>
          <w:sz w:val="32"/>
          <w:szCs w:val="32"/>
        </w:rPr>
        <w:t>考评人员</w:t>
      </w:r>
      <w:r w:rsidR="006F1BAA">
        <w:rPr>
          <w:rFonts w:ascii="仿宋" w:eastAsia="仿宋" w:hAnsi="仿宋" w:hint="eastAsia"/>
          <w:sz w:val="32"/>
          <w:szCs w:val="32"/>
        </w:rPr>
        <w:t>证卡到期后，</w:t>
      </w:r>
      <w:proofErr w:type="gramStart"/>
      <w:r w:rsidR="00C325D8" w:rsidRPr="00C325D8">
        <w:rPr>
          <w:rFonts w:ascii="仿宋" w:eastAsia="仿宋" w:hAnsi="仿宋" w:hint="eastAsia"/>
          <w:sz w:val="32"/>
          <w:szCs w:val="32"/>
        </w:rPr>
        <w:t>省职业</w:t>
      </w:r>
      <w:proofErr w:type="gramEnd"/>
      <w:r w:rsidR="00C325D8" w:rsidRPr="00C325D8">
        <w:rPr>
          <w:rFonts w:ascii="仿宋" w:eastAsia="仿宋" w:hAnsi="仿宋" w:hint="eastAsia"/>
          <w:sz w:val="32"/>
          <w:szCs w:val="32"/>
        </w:rPr>
        <w:t>技能鉴定指导中心</w:t>
      </w:r>
      <w:r w:rsidR="00161082" w:rsidRPr="00C325D8">
        <w:rPr>
          <w:rFonts w:ascii="仿宋" w:eastAsia="仿宋" w:hAnsi="仿宋" w:hint="eastAsia"/>
          <w:sz w:val="32"/>
          <w:szCs w:val="32"/>
        </w:rPr>
        <w:t>组织考评人员</w:t>
      </w:r>
      <w:r w:rsidR="008C7EB5" w:rsidRPr="00C325D8">
        <w:rPr>
          <w:rFonts w:ascii="仿宋" w:eastAsia="仿宋" w:hAnsi="仿宋" w:hint="eastAsia"/>
          <w:sz w:val="32"/>
          <w:szCs w:val="32"/>
        </w:rPr>
        <w:t>的</w:t>
      </w:r>
      <w:r w:rsidR="00161082" w:rsidRPr="00C325D8">
        <w:rPr>
          <w:rFonts w:ascii="仿宋" w:eastAsia="仿宋" w:hAnsi="仿宋" w:hint="eastAsia"/>
          <w:sz w:val="32"/>
          <w:szCs w:val="32"/>
        </w:rPr>
        <w:t>继续教育</w:t>
      </w:r>
      <w:r w:rsidR="00C325D8" w:rsidRPr="00C325D8">
        <w:rPr>
          <w:rFonts w:ascii="仿宋" w:eastAsia="仿宋" w:hAnsi="仿宋" w:hint="eastAsia"/>
          <w:sz w:val="32"/>
          <w:szCs w:val="32"/>
        </w:rPr>
        <w:t>培训</w:t>
      </w:r>
      <w:r w:rsidR="00161082" w:rsidRPr="00C325D8">
        <w:rPr>
          <w:rFonts w:ascii="仿宋" w:eastAsia="仿宋" w:hAnsi="仿宋" w:hint="eastAsia"/>
          <w:sz w:val="32"/>
          <w:szCs w:val="32"/>
        </w:rPr>
        <w:t>，对继续教育不合格及未参加继续教育的考评人员取消其考评资格。</w:t>
      </w:r>
    </w:p>
    <w:p w:rsidR="009A48BE" w:rsidRPr="00B131E4" w:rsidRDefault="009A48BE" w:rsidP="00641B93">
      <w:pPr>
        <w:spacing w:line="560" w:lineRule="exact"/>
        <w:jc w:val="center"/>
        <w:rPr>
          <w:rFonts w:ascii="仿宋" w:eastAsia="仿宋" w:hAnsi="仿宋"/>
          <w:sz w:val="32"/>
          <w:szCs w:val="32"/>
        </w:rPr>
      </w:pPr>
    </w:p>
    <w:p w:rsidR="00133B9C" w:rsidRPr="00B97C47" w:rsidRDefault="00133B9C" w:rsidP="00641B93">
      <w:pPr>
        <w:pStyle w:val="a6"/>
        <w:numPr>
          <w:ilvl w:val="0"/>
          <w:numId w:val="4"/>
        </w:numPr>
        <w:spacing w:line="560" w:lineRule="exact"/>
        <w:ind w:firstLineChars="0"/>
        <w:jc w:val="center"/>
        <w:rPr>
          <w:rFonts w:ascii="楷体" w:eastAsia="楷体" w:hAnsi="楷体"/>
          <w:b/>
          <w:sz w:val="32"/>
          <w:szCs w:val="32"/>
        </w:rPr>
      </w:pPr>
      <w:r w:rsidRPr="00B97C47">
        <w:rPr>
          <w:rFonts w:ascii="楷体" w:eastAsia="楷体" w:hAnsi="楷体" w:hint="eastAsia"/>
          <w:b/>
          <w:sz w:val="32"/>
          <w:szCs w:val="32"/>
        </w:rPr>
        <w:t>考评人员的使用和管理</w:t>
      </w:r>
    </w:p>
    <w:p w:rsidR="00B97C47" w:rsidRPr="00B97C47" w:rsidRDefault="00B97C47" w:rsidP="00641B93">
      <w:pPr>
        <w:spacing w:line="560" w:lineRule="exact"/>
        <w:rPr>
          <w:rFonts w:ascii="楷体" w:eastAsia="楷体" w:hAnsi="楷体"/>
          <w:b/>
          <w:sz w:val="32"/>
          <w:szCs w:val="32"/>
        </w:rPr>
      </w:pPr>
    </w:p>
    <w:p w:rsidR="00E777CE" w:rsidRPr="00B131E4" w:rsidRDefault="00202AC1" w:rsidP="00641B93">
      <w:pPr>
        <w:spacing w:line="560" w:lineRule="exact"/>
        <w:ind w:firstLineChars="200" w:firstLine="640"/>
        <w:rPr>
          <w:rFonts w:ascii="仿宋" w:eastAsia="仿宋" w:hAnsi="仿宋"/>
          <w:sz w:val="32"/>
          <w:szCs w:val="32"/>
        </w:rPr>
      </w:pPr>
      <w:r>
        <w:rPr>
          <w:rFonts w:ascii="仿宋" w:eastAsia="仿宋" w:hAnsi="仿宋" w:hint="eastAsia"/>
          <w:sz w:val="32"/>
          <w:szCs w:val="32"/>
        </w:rPr>
        <w:t>第十五条</w:t>
      </w:r>
      <w:r w:rsidR="00B24662">
        <w:rPr>
          <w:rFonts w:ascii="仿宋" w:eastAsia="仿宋" w:hAnsi="仿宋" w:hint="eastAsia"/>
          <w:sz w:val="32"/>
          <w:szCs w:val="32"/>
        </w:rPr>
        <w:t xml:space="preserve"> </w:t>
      </w:r>
      <w:r w:rsidR="00C64FC4">
        <w:rPr>
          <w:rFonts w:ascii="仿宋" w:eastAsia="仿宋" w:hAnsi="仿宋" w:hint="eastAsia"/>
          <w:sz w:val="32"/>
          <w:szCs w:val="32"/>
        </w:rPr>
        <w:t>考评人员实行聘任制，聘</w:t>
      </w:r>
      <w:r w:rsidR="00133B9C" w:rsidRPr="00B131E4">
        <w:rPr>
          <w:rFonts w:ascii="仿宋" w:eastAsia="仿宋" w:hAnsi="仿宋" w:hint="eastAsia"/>
          <w:sz w:val="32"/>
          <w:szCs w:val="32"/>
        </w:rPr>
        <w:t>期为三年。</w:t>
      </w:r>
    </w:p>
    <w:p w:rsidR="00133B9C" w:rsidRPr="00B131E4" w:rsidRDefault="00202AC1" w:rsidP="00641B93">
      <w:pPr>
        <w:spacing w:line="560" w:lineRule="exact"/>
        <w:ind w:firstLineChars="200" w:firstLine="640"/>
        <w:rPr>
          <w:rFonts w:ascii="仿宋" w:eastAsia="仿宋" w:hAnsi="仿宋"/>
          <w:sz w:val="32"/>
          <w:szCs w:val="32"/>
        </w:rPr>
      </w:pPr>
      <w:r>
        <w:rPr>
          <w:rFonts w:ascii="仿宋" w:eastAsia="仿宋" w:hAnsi="仿宋" w:hint="eastAsia"/>
          <w:sz w:val="32"/>
          <w:szCs w:val="32"/>
        </w:rPr>
        <w:t>第十六条</w:t>
      </w:r>
      <w:r w:rsidR="00B24662">
        <w:rPr>
          <w:rFonts w:ascii="仿宋" w:eastAsia="仿宋" w:hAnsi="仿宋" w:hint="eastAsia"/>
          <w:sz w:val="32"/>
          <w:szCs w:val="32"/>
        </w:rPr>
        <w:t xml:space="preserve"> </w:t>
      </w:r>
      <w:r w:rsidR="00133B9C" w:rsidRPr="00B131E4">
        <w:rPr>
          <w:rFonts w:ascii="仿宋" w:eastAsia="仿宋" w:hAnsi="仿宋" w:hint="eastAsia"/>
          <w:sz w:val="32"/>
          <w:szCs w:val="32"/>
        </w:rPr>
        <w:t>考评人员实行轮换制、回避制、统一安排的原则。</w:t>
      </w:r>
      <w:r w:rsidR="00E777CE">
        <w:rPr>
          <w:rFonts w:ascii="仿宋" w:eastAsia="仿宋" w:hAnsi="仿宋" w:hint="eastAsia"/>
          <w:sz w:val="32"/>
          <w:szCs w:val="32"/>
        </w:rPr>
        <w:t>评价机构从职业技能等级认定考务平台</w:t>
      </w:r>
      <w:r w:rsidR="00ED428E">
        <w:rPr>
          <w:rFonts w:ascii="仿宋" w:eastAsia="仿宋" w:hAnsi="仿宋" w:hint="eastAsia"/>
          <w:sz w:val="32"/>
          <w:szCs w:val="32"/>
        </w:rPr>
        <w:t>中的</w:t>
      </w:r>
      <w:r w:rsidR="00981215">
        <w:rPr>
          <w:rFonts w:ascii="仿宋" w:eastAsia="仿宋" w:hAnsi="仿宋" w:hint="eastAsia"/>
          <w:sz w:val="32"/>
          <w:szCs w:val="32"/>
        </w:rPr>
        <w:t>考评员库随机抽取</w:t>
      </w:r>
      <w:r w:rsidR="00E777CE">
        <w:rPr>
          <w:rFonts w:ascii="仿宋" w:eastAsia="仿宋" w:hAnsi="仿宋" w:hint="eastAsia"/>
          <w:sz w:val="32"/>
          <w:szCs w:val="32"/>
        </w:rPr>
        <w:t>考评员，</w:t>
      </w:r>
      <w:r w:rsidR="00981215">
        <w:rPr>
          <w:rFonts w:ascii="仿宋" w:eastAsia="仿宋" w:hAnsi="仿宋" w:hint="eastAsia"/>
          <w:sz w:val="32"/>
          <w:szCs w:val="32"/>
        </w:rPr>
        <w:t>并做好抽取记录。</w:t>
      </w:r>
      <w:r w:rsidR="00133B9C" w:rsidRPr="00B131E4">
        <w:rPr>
          <w:rFonts w:ascii="仿宋" w:eastAsia="仿宋" w:hAnsi="仿宋" w:hint="eastAsia"/>
          <w:sz w:val="32"/>
          <w:szCs w:val="32"/>
        </w:rPr>
        <w:t>每次考评指派考评组长</w:t>
      </w:r>
      <w:r w:rsidR="00133B9C" w:rsidRPr="00B131E4">
        <w:rPr>
          <w:rFonts w:ascii="仿宋" w:eastAsia="仿宋" w:hAnsi="仿宋"/>
          <w:sz w:val="32"/>
          <w:szCs w:val="32"/>
        </w:rPr>
        <w:t>1</w:t>
      </w:r>
      <w:r w:rsidR="00133B9C" w:rsidRPr="00B131E4">
        <w:rPr>
          <w:rFonts w:ascii="仿宋" w:eastAsia="仿宋" w:hAnsi="仿宋" w:hint="eastAsia"/>
          <w:sz w:val="32"/>
          <w:szCs w:val="32"/>
        </w:rPr>
        <w:t>名，全面负责本次考评工作，并最终裁决有争议的技术问题。</w:t>
      </w:r>
    </w:p>
    <w:p w:rsidR="00133B9C" w:rsidRPr="00B131E4" w:rsidRDefault="00133B9C" w:rsidP="00641B93">
      <w:pPr>
        <w:spacing w:line="560" w:lineRule="exact"/>
        <w:rPr>
          <w:rFonts w:ascii="仿宋" w:eastAsia="仿宋" w:hAnsi="仿宋"/>
          <w:sz w:val="32"/>
          <w:szCs w:val="32"/>
        </w:rPr>
      </w:pPr>
      <w:r w:rsidRPr="00B131E4">
        <w:rPr>
          <w:rFonts w:ascii="仿宋" w:eastAsia="仿宋" w:hAnsi="仿宋"/>
          <w:sz w:val="32"/>
          <w:szCs w:val="32"/>
        </w:rPr>
        <w:tab/>
      </w:r>
      <w:r w:rsidR="00202AC1">
        <w:rPr>
          <w:rFonts w:ascii="仿宋" w:eastAsia="仿宋" w:hAnsi="仿宋" w:hint="eastAsia"/>
          <w:sz w:val="32"/>
          <w:szCs w:val="32"/>
        </w:rPr>
        <w:t xml:space="preserve"> 第十七条</w:t>
      </w:r>
      <w:r w:rsidR="00B24662">
        <w:rPr>
          <w:rFonts w:ascii="仿宋" w:eastAsia="仿宋" w:hAnsi="仿宋" w:hint="eastAsia"/>
          <w:sz w:val="32"/>
          <w:szCs w:val="32"/>
        </w:rPr>
        <w:t xml:space="preserve"> </w:t>
      </w:r>
      <w:proofErr w:type="gramStart"/>
      <w:r w:rsidR="008E0E31" w:rsidRPr="00B131E4">
        <w:rPr>
          <w:rFonts w:ascii="仿宋" w:eastAsia="仿宋" w:hAnsi="仿宋" w:hint="eastAsia"/>
          <w:sz w:val="32"/>
          <w:szCs w:val="32"/>
        </w:rPr>
        <w:t>省</w:t>
      </w:r>
      <w:r w:rsidR="008E0E31">
        <w:rPr>
          <w:rFonts w:ascii="仿宋" w:eastAsia="仿宋" w:hAnsi="仿宋" w:hint="eastAsia"/>
          <w:sz w:val="32"/>
          <w:szCs w:val="32"/>
        </w:rPr>
        <w:t>职业</w:t>
      </w:r>
      <w:proofErr w:type="gramEnd"/>
      <w:r w:rsidR="008E0E31">
        <w:rPr>
          <w:rFonts w:ascii="仿宋" w:eastAsia="仿宋" w:hAnsi="仿宋" w:hint="eastAsia"/>
          <w:sz w:val="32"/>
          <w:szCs w:val="32"/>
        </w:rPr>
        <w:t>技能鉴定指导</w:t>
      </w:r>
      <w:r w:rsidR="008E0E31" w:rsidRPr="00B131E4">
        <w:rPr>
          <w:rFonts w:ascii="仿宋" w:eastAsia="仿宋" w:hAnsi="仿宋" w:hint="eastAsia"/>
          <w:sz w:val="32"/>
          <w:szCs w:val="32"/>
        </w:rPr>
        <w:t>中心</w:t>
      </w:r>
      <w:r w:rsidR="00CF6193" w:rsidRPr="00B131E4">
        <w:rPr>
          <w:rFonts w:ascii="仿宋" w:eastAsia="仿宋" w:hAnsi="仿宋" w:hint="eastAsia"/>
          <w:sz w:val="32"/>
          <w:szCs w:val="32"/>
        </w:rPr>
        <w:t>建立考评人员档案</w:t>
      </w:r>
      <w:r w:rsidR="00CF6193">
        <w:rPr>
          <w:rFonts w:ascii="仿宋" w:eastAsia="仿宋" w:hAnsi="仿宋" w:hint="eastAsia"/>
          <w:sz w:val="32"/>
          <w:szCs w:val="32"/>
        </w:rPr>
        <w:t>，及时在职业技能等级认定评价监管平台录入考评人员信息并定期维护</w:t>
      </w:r>
      <w:r w:rsidRPr="00B131E4">
        <w:rPr>
          <w:rFonts w:ascii="仿宋" w:eastAsia="仿宋" w:hAnsi="仿宋" w:hint="eastAsia"/>
          <w:sz w:val="32"/>
          <w:szCs w:val="32"/>
        </w:rPr>
        <w:t>。</w:t>
      </w:r>
    </w:p>
    <w:p w:rsidR="00133B9C" w:rsidRPr="00B131E4" w:rsidRDefault="00202AC1" w:rsidP="00641B93">
      <w:pPr>
        <w:spacing w:line="560" w:lineRule="exact"/>
        <w:ind w:firstLineChars="200" w:firstLine="640"/>
        <w:rPr>
          <w:rFonts w:ascii="仿宋" w:eastAsia="仿宋" w:hAnsi="仿宋"/>
          <w:sz w:val="32"/>
          <w:szCs w:val="32"/>
        </w:rPr>
      </w:pPr>
      <w:r>
        <w:rPr>
          <w:rFonts w:ascii="仿宋" w:eastAsia="仿宋" w:hAnsi="仿宋" w:hint="eastAsia"/>
          <w:sz w:val="32"/>
          <w:szCs w:val="32"/>
        </w:rPr>
        <w:t>第十八条</w:t>
      </w:r>
      <w:r w:rsidR="00B24662">
        <w:rPr>
          <w:rFonts w:ascii="仿宋" w:eastAsia="仿宋" w:hAnsi="仿宋" w:hint="eastAsia"/>
          <w:sz w:val="32"/>
          <w:szCs w:val="32"/>
        </w:rPr>
        <w:t xml:space="preserve"> </w:t>
      </w:r>
      <w:r w:rsidR="00133B9C" w:rsidRPr="00B131E4">
        <w:rPr>
          <w:rFonts w:ascii="仿宋" w:eastAsia="仿宋" w:hAnsi="仿宋" w:hint="eastAsia"/>
          <w:sz w:val="32"/>
          <w:szCs w:val="32"/>
        </w:rPr>
        <w:t>实行考评员</w:t>
      </w:r>
      <w:r w:rsidR="00D415DA">
        <w:rPr>
          <w:rFonts w:ascii="仿宋" w:eastAsia="仿宋" w:hAnsi="仿宋" w:hint="eastAsia"/>
          <w:sz w:val="32"/>
          <w:szCs w:val="32"/>
        </w:rPr>
        <w:t>年终和聘用</w:t>
      </w:r>
      <w:proofErr w:type="gramStart"/>
      <w:r w:rsidR="00D415DA">
        <w:rPr>
          <w:rFonts w:ascii="仿宋" w:eastAsia="仿宋" w:hAnsi="仿宋" w:hint="eastAsia"/>
          <w:sz w:val="32"/>
          <w:szCs w:val="32"/>
        </w:rPr>
        <w:t>期</w:t>
      </w:r>
      <w:r w:rsidR="00133B9C" w:rsidRPr="00B131E4">
        <w:rPr>
          <w:rFonts w:ascii="仿宋" w:eastAsia="仿宋" w:hAnsi="仿宋" w:hint="eastAsia"/>
          <w:sz w:val="32"/>
          <w:szCs w:val="32"/>
        </w:rPr>
        <w:t>考核</w:t>
      </w:r>
      <w:proofErr w:type="gramEnd"/>
      <w:r w:rsidR="00133B9C" w:rsidRPr="00B131E4">
        <w:rPr>
          <w:rFonts w:ascii="仿宋" w:eastAsia="仿宋" w:hAnsi="仿宋" w:hint="eastAsia"/>
          <w:sz w:val="32"/>
          <w:szCs w:val="32"/>
        </w:rPr>
        <w:t>制度。依据考评员</w:t>
      </w:r>
      <w:r w:rsidR="00EA221C" w:rsidRPr="00B131E4">
        <w:rPr>
          <w:rFonts w:ascii="仿宋" w:eastAsia="仿宋" w:hAnsi="仿宋" w:hint="eastAsia"/>
          <w:sz w:val="32"/>
          <w:szCs w:val="32"/>
        </w:rPr>
        <w:t>考评</w:t>
      </w:r>
      <w:r w:rsidR="00D415DA">
        <w:rPr>
          <w:rFonts w:ascii="仿宋" w:eastAsia="仿宋" w:hAnsi="仿宋" w:hint="eastAsia"/>
          <w:sz w:val="32"/>
          <w:szCs w:val="32"/>
        </w:rPr>
        <w:t>工作</w:t>
      </w:r>
      <w:r w:rsidR="00E5710D" w:rsidRPr="00B131E4">
        <w:rPr>
          <w:rFonts w:ascii="仿宋" w:eastAsia="仿宋" w:hAnsi="仿宋" w:hint="eastAsia"/>
          <w:sz w:val="32"/>
          <w:szCs w:val="32"/>
        </w:rPr>
        <w:t>情况，广泛听取考核评价机构</w:t>
      </w:r>
      <w:r w:rsidR="00133B9C" w:rsidRPr="00B131E4">
        <w:rPr>
          <w:rFonts w:ascii="仿宋" w:eastAsia="仿宋" w:hAnsi="仿宋" w:hint="eastAsia"/>
          <w:sz w:val="32"/>
          <w:szCs w:val="32"/>
        </w:rPr>
        <w:t>意见，对考评人员年度工作情况做出综合评价。对考核成绩为“不称职</w:t>
      </w:r>
      <w:r w:rsidR="006C6CA8" w:rsidRPr="00B131E4">
        <w:rPr>
          <w:rFonts w:ascii="仿宋" w:eastAsia="仿宋" w:hAnsi="仿宋" w:hint="eastAsia"/>
          <w:sz w:val="32"/>
          <w:szCs w:val="32"/>
        </w:rPr>
        <w:t>”</w:t>
      </w:r>
      <w:r w:rsidR="00133B9C" w:rsidRPr="00B131E4">
        <w:rPr>
          <w:rFonts w:ascii="仿宋" w:eastAsia="仿宋" w:hAnsi="仿宋" w:hint="eastAsia"/>
          <w:sz w:val="32"/>
          <w:szCs w:val="32"/>
        </w:rPr>
        <w:t>的考评员，</w:t>
      </w:r>
      <w:r w:rsidR="006B15FD">
        <w:rPr>
          <w:rFonts w:ascii="仿宋" w:eastAsia="仿宋" w:hAnsi="仿宋" w:hint="eastAsia"/>
          <w:sz w:val="32"/>
          <w:szCs w:val="32"/>
        </w:rPr>
        <w:t>不再</w:t>
      </w:r>
      <w:r w:rsidR="00133B9C" w:rsidRPr="00B131E4">
        <w:rPr>
          <w:rFonts w:ascii="仿宋" w:eastAsia="仿宋" w:hAnsi="仿宋" w:hint="eastAsia"/>
          <w:sz w:val="32"/>
          <w:szCs w:val="32"/>
        </w:rPr>
        <w:t>续聘。</w:t>
      </w:r>
    </w:p>
    <w:p w:rsidR="00133B9C" w:rsidRPr="00B131E4" w:rsidRDefault="00133B9C" w:rsidP="00641B93">
      <w:pPr>
        <w:spacing w:line="560" w:lineRule="exact"/>
        <w:rPr>
          <w:rFonts w:ascii="仿宋" w:eastAsia="仿宋" w:hAnsi="仿宋"/>
          <w:sz w:val="32"/>
          <w:szCs w:val="32"/>
        </w:rPr>
      </w:pPr>
      <w:r w:rsidRPr="00B131E4">
        <w:rPr>
          <w:rFonts w:ascii="仿宋" w:eastAsia="仿宋" w:hAnsi="仿宋"/>
          <w:sz w:val="32"/>
          <w:szCs w:val="32"/>
        </w:rPr>
        <w:tab/>
      </w:r>
      <w:r w:rsidR="00202AC1">
        <w:rPr>
          <w:rFonts w:ascii="仿宋" w:eastAsia="仿宋" w:hAnsi="仿宋" w:hint="eastAsia"/>
          <w:sz w:val="32"/>
          <w:szCs w:val="32"/>
        </w:rPr>
        <w:t xml:space="preserve"> 第十九条</w:t>
      </w:r>
      <w:r w:rsidR="00B24662">
        <w:rPr>
          <w:rFonts w:ascii="仿宋" w:eastAsia="仿宋" w:hAnsi="仿宋" w:hint="eastAsia"/>
          <w:sz w:val="32"/>
          <w:szCs w:val="32"/>
        </w:rPr>
        <w:t xml:space="preserve"> </w:t>
      </w:r>
      <w:r w:rsidRPr="00B131E4">
        <w:rPr>
          <w:rFonts w:ascii="仿宋" w:eastAsia="仿宋" w:hAnsi="仿宋" w:hint="eastAsia"/>
          <w:sz w:val="32"/>
          <w:szCs w:val="32"/>
        </w:rPr>
        <w:t>实施考评过程中，</w:t>
      </w:r>
      <w:r w:rsidR="00CC2B98" w:rsidRPr="00B131E4">
        <w:rPr>
          <w:rFonts w:ascii="仿宋" w:eastAsia="仿宋" w:hAnsi="仿宋" w:hint="eastAsia"/>
          <w:sz w:val="32"/>
          <w:szCs w:val="32"/>
        </w:rPr>
        <w:t>各级</w:t>
      </w:r>
      <w:r w:rsidRPr="00B131E4">
        <w:rPr>
          <w:rFonts w:ascii="仿宋" w:eastAsia="仿宋" w:hAnsi="仿宋" w:hint="eastAsia"/>
          <w:sz w:val="32"/>
          <w:szCs w:val="32"/>
        </w:rPr>
        <w:t>职业技能鉴定指导中心</w:t>
      </w:r>
      <w:r w:rsidR="00D96B7D" w:rsidRPr="00B131E4">
        <w:rPr>
          <w:rFonts w:ascii="仿宋" w:eastAsia="仿宋" w:hAnsi="仿宋" w:hint="eastAsia"/>
          <w:sz w:val="32"/>
          <w:szCs w:val="32"/>
        </w:rPr>
        <w:t>按照</w:t>
      </w:r>
      <w:r w:rsidR="007A4BFF" w:rsidRPr="00B131E4">
        <w:rPr>
          <w:rFonts w:ascii="仿宋" w:eastAsia="仿宋" w:hAnsi="仿宋" w:hint="eastAsia"/>
          <w:sz w:val="32"/>
          <w:szCs w:val="32"/>
        </w:rPr>
        <w:t xml:space="preserve"> “双随机</w:t>
      </w:r>
      <w:proofErr w:type="gramStart"/>
      <w:r w:rsidR="007A4BFF" w:rsidRPr="00B131E4">
        <w:rPr>
          <w:rFonts w:ascii="仿宋" w:eastAsia="仿宋" w:hAnsi="仿宋" w:hint="eastAsia"/>
          <w:sz w:val="32"/>
          <w:szCs w:val="32"/>
        </w:rPr>
        <w:t>一</w:t>
      </w:r>
      <w:proofErr w:type="gramEnd"/>
      <w:r w:rsidR="007A4BFF" w:rsidRPr="00B131E4">
        <w:rPr>
          <w:rFonts w:ascii="仿宋" w:eastAsia="仿宋" w:hAnsi="仿宋" w:hint="eastAsia"/>
          <w:sz w:val="32"/>
          <w:szCs w:val="32"/>
        </w:rPr>
        <w:t>公开”原则</w:t>
      </w:r>
      <w:r w:rsidR="007A4BFF" w:rsidRPr="00B131E4">
        <w:rPr>
          <w:rFonts w:ascii="仿宋" w:eastAsia="仿宋" w:hAnsi="仿宋" w:hint="eastAsia"/>
          <w:color w:val="000000"/>
          <w:kern w:val="0"/>
          <w:sz w:val="32"/>
          <w:szCs w:val="32"/>
        </w:rPr>
        <w:t>，</w:t>
      </w:r>
      <w:r w:rsidRPr="00B131E4">
        <w:rPr>
          <w:rFonts w:ascii="仿宋" w:eastAsia="仿宋" w:hAnsi="仿宋" w:hint="eastAsia"/>
          <w:sz w:val="32"/>
          <w:szCs w:val="32"/>
        </w:rPr>
        <w:t>向考核现场派遣</w:t>
      </w:r>
      <w:r w:rsidR="006B15FD">
        <w:rPr>
          <w:rFonts w:ascii="仿宋" w:eastAsia="仿宋" w:hAnsi="仿宋" w:hint="eastAsia"/>
          <w:sz w:val="32"/>
          <w:szCs w:val="32"/>
        </w:rPr>
        <w:t>外部质量</w:t>
      </w:r>
      <w:r w:rsidRPr="00B131E4">
        <w:rPr>
          <w:rFonts w:ascii="仿宋" w:eastAsia="仿宋" w:hAnsi="仿宋" w:hint="eastAsia"/>
          <w:sz w:val="32"/>
          <w:szCs w:val="32"/>
        </w:rPr>
        <w:t>督导人员，对考评员的考评行为等进行督促检查，提出评价意见。并作为考评人员年终考核、续聘的重要依据。</w:t>
      </w:r>
    </w:p>
    <w:p w:rsidR="00133B9C" w:rsidRPr="00B131E4" w:rsidRDefault="00202AC1" w:rsidP="00641B93">
      <w:pPr>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第二十条</w:t>
      </w:r>
      <w:r w:rsidR="00B24662">
        <w:rPr>
          <w:rFonts w:ascii="仿宋" w:eastAsia="仿宋" w:hAnsi="仿宋" w:cs="宋体" w:hint="eastAsia"/>
          <w:sz w:val="32"/>
          <w:szCs w:val="32"/>
        </w:rPr>
        <w:t xml:space="preserve"> </w:t>
      </w:r>
      <w:r w:rsidR="00133B9C" w:rsidRPr="00B131E4">
        <w:rPr>
          <w:rFonts w:ascii="仿宋" w:eastAsia="仿宋" w:hAnsi="仿宋" w:cs="宋体" w:hint="eastAsia"/>
          <w:sz w:val="32"/>
          <w:szCs w:val="32"/>
        </w:rPr>
        <w:t>考评人员在考评过程中违反考评守则，考</w:t>
      </w:r>
      <w:proofErr w:type="gramStart"/>
      <w:r w:rsidR="00133B9C" w:rsidRPr="00B131E4">
        <w:rPr>
          <w:rFonts w:ascii="仿宋" w:eastAsia="仿宋" w:hAnsi="仿宋" w:cs="宋体" w:hint="eastAsia"/>
          <w:sz w:val="32"/>
          <w:szCs w:val="32"/>
        </w:rPr>
        <w:t>务</w:t>
      </w:r>
      <w:proofErr w:type="gramEnd"/>
      <w:r w:rsidR="00133B9C" w:rsidRPr="00B131E4">
        <w:rPr>
          <w:rFonts w:ascii="仿宋" w:eastAsia="仿宋" w:hAnsi="仿宋" w:cs="宋体" w:hint="eastAsia"/>
          <w:sz w:val="32"/>
          <w:szCs w:val="32"/>
        </w:rPr>
        <w:t>制度等违纪违规行为的</w:t>
      </w:r>
      <w:r w:rsidR="00133B9C" w:rsidRPr="00B131E4">
        <w:rPr>
          <w:rFonts w:ascii="仿宋" w:eastAsia="仿宋" w:hAnsi="仿宋" w:hint="eastAsia"/>
          <w:sz w:val="32"/>
          <w:szCs w:val="32"/>
        </w:rPr>
        <w:t>视其情节轻重做出相应处理</w:t>
      </w:r>
      <w:r w:rsidR="00646C55">
        <w:rPr>
          <w:rFonts w:ascii="仿宋" w:eastAsia="仿宋" w:hAnsi="仿宋" w:cs="宋体" w:hint="eastAsia"/>
          <w:sz w:val="32"/>
          <w:szCs w:val="32"/>
        </w:rPr>
        <w:t>，</w:t>
      </w:r>
      <w:r w:rsidR="00133B9C" w:rsidRPr="00B131E4">
        <w:rPr>
          <w:rFonts w:ascii="仿宋" w:eastAsia="仿宋" w:hAnsi="仿宋" w:hint="eastAsia"/>
          <w:sz w:val="32"/>
          <w:szCs w:val="32"/>
        </w:rPr>
        <w:t>并将其作为考评人员的年终考核、续聘的重要依据。</w:t>
      </w:r>
    </w:p>
    <w:p w:rsidR="00133B9C" w:rsidRDefault="00202AC1" w:rsidP="00641B93">
      <w:pPr>
        <w:spacing w:line="560" w:lineRule="exact"/>
        <w:ind w:firstLineChars="200" w:firstLine="640"/>
        <w:rPr>
          <w:rFonts w:ascii="仿宋" w:eastAsia="仿宋" w:hAnsi="仿宋"/>
          <w:sz w:val="32"/>
          <w:szCs w:val="32"/>
        </w:rPr>
      </w:pPr>
      <w:r>
        <w:rPr>
          <w:rFonts w:ascii="仿宋" w:eastAsia="仿宋" w:hAnsi="仿宋" w:hint="eastAsia"/>
          <w:sz w:val="32"/>
          <w:szCs w:val="32"/>
        </w:rPr>
        <w:t>第二十一条</w:t>
      </w:r>
      <w:r w:rsidR="00B24662">
        <w:rPr>
          <w:rFonts w:ascii="仿宋" w:eastAsia="仿宋" w:hAnsi="仿宋" w:hint="eastAsia"/>
          <w:sz w:val="32"/>
          <w:szCs w:val="32"/>
        </w:rPr>
        <w:t xml:space="preserve"> </w:t>
      </w:r>
      <w:r w:rsidR="003C58F5" w:rsidRPr="00B131E4">
        <w:rPr>
          <w:rFonts w:ascii="仿宋" w:eastAsia="仿宋" w:hAnsi="仿宋" w:hint="eastAsia"/>
          <w:sz w:val="32"/>
          <w:szCs w:val="32"/>
        </w:rPr>
        <w:t>取消考评资格的考评人员，</w:t>
      </w:r>
      <w:r w:rsidR="006B15FD">
        <w:rPr>
          <w:rFonts w:ascii="仿宋" w:eastAsia="仿宋" w:hAnsi="仿宋" w:hint="eastAsia"/>
          <w:sz w:val="32"/>
          <w:szCs w:val="32"/>
        </w:rPr>
        <w:t>收</w:t>
      </w:r>
      <w:r w:rsidR="003C58F5" w:rsidRPr="00B131E4">
        <w:rPr>
          <w:rFonts w:ascii="仿宋" w:eastAsia="仿宋" w:hAnsi="仿宋" w:hint="eastAsia"/>
          <w:sz w:val="32"/>
          <w:szCs w:val="32"/>
        </w:rPr>
        <w:t>回考评人员证卡，在职业技能等级认定</w:t>
      </w:r>
      <w:r w:rsidR="00601B6E">
        <w:rPr>
          <w:rFonts w:ascii="仿宋" w:eastAsia="仿宋" w:hAnsi="仿宋" w:hint="eastAsia"/>
          <w:sz w:val="32"/>
          <w:szCs w:val="32"/>
        </w:rPr>
        <w:t>评价监管</w:t>
      </w:r>
      <w:r w:rsidR="003C58F5" w:rsidRPr="00B131E4">
        <w:rPr>
          <w:rFonts w:ascii="仿宋" w:eastAsia="仿宋" w:hAnsi="仿宋" w:hint="eastAsia"/>
          <w:sz w:val="32"/>
          <w:szCs w:val="32"/>
        </w:rPr>
        <w:t>平台删除其信息，列入考评失信黑名单。</w:t>
      </w:r>
    </w:p>
    <w:p w:rsidR="00E475EC" w:rsidRDefault="00E475EC" w:rsidP="00B97C47">
      <w:pPr>
        <w:spacing w:line="580" w:lineRule="exact"/>
        <w:rPr>
          <w:rFonts w:ascii="仿宋" w:eastAsia="仿宋" w:hAnsi="仿宋"/>
          <w:sz w:val="32"/>
          <w:szCs w:val="32"/>
        </w:rPr>
      </w:pPr>
    </w:p>
    <w:p w:rsidR="00B97C47" w:rsidRDefault="00B97C47">
      <w:pPr>
        <w:widowControl/>
        <w:jc w:val="left"/>
        <w:rPr>
          <w:rFonts w:ascii="仿宋" w:eastAsia="仿宋" w:hAnsi="仿宋"/>
          <w:sz w:val="32"/>
          <w:szCs w:val="32"/>
        </w:rPr>
      </w:pPr>
    </w:p>
    <w:p w:rsidR="00D00ED1" w:rsidRDefault="00D00ED1">
      <w:pPr>
        <w:widowControl/>
        <w:jc w:val="left"/>
        <w:rPr>
          <w:rFonts w:ascii="仿宋" w:eastAsia="仿宋" w:hAnsi="仿宋"/>
          <w:sz w:val="32"/>
          <w:szCs w:val="32"/>
        </w:rPr>
      </w:pPr>
    </w:p>
    <w:p w:rsidR="00AA62D8" w:rsidRDefault="00AA62D8">
      <w:pPr>
        <w:widowControl/>
        <w:jc w:val="left"/>
        <w:rPr>
          <w:rFonts w:ascii="仿宋" w:eastAsia="仿宋" w:hAnsi="仿宋"/>
          <w:sz w:val="32"/>
          <w:szCs w:val="32"/>
        </w:rPr>
      </w:pPr>
    </w:p>
    <w:p w:rsidR="00AA62D8" w:rsidRDefault="00AA62D8">
      <w:pPr>
        <w:widowControl/>
        <w:jc w:val="left"/>
        <w:rPr>
          <w:rFonts w:ascii="仿宋" w:eastAsia="仿宋" w:hAnsi="仿宋"/>
          <w:sz w:val="32"/>
          <w:szCs w:val="32"/>
        </w:rPr>
      </w:pPr>
    </w:p>
    <w:p w:rsidR="00AA62D8" w:rsidRDefault="00AA62D8">
      <w:pPr>
        <w:widowControl/>
        <w:jc w:val="left"/>
        <w:rPr>
          <w:rFonts w:ascii="仿宋" w:eastAsia="仿宋" w:hAnsi="仿宋"/>
          <w:sz w:val="32"/>
          <w:szCs w:val="32"/>
        </w:rPr>
      </w:pPr>
    </w:p>
    <w:p w:rsidR="00AA62D8" w:rsidRDefault="00AA62D8">
      <w:pPr>
        <w:widowControl/>
        <w:jc w:val="left"/>
        <w:rPr>
          <w:rFonts w:ascii="仿宋" w:eastAsia="仿宋" w:hAnsi="仿宋"/>
          <w:sz w:val="32"/>
          <w:szCs w:val="32"/>
        </w:rPr>
      </w:pPr>
    </w:p>
    <w:p w:rsidR="00AA62D8" w:rsidRDefault="00AA62D8">
      <w:pPr>
        <w:widowControl/>
        <w:jc w:val="left"/>
        <w:rPr>
          <w:rFonts w:ascii="仿宋" w:eastAsia="仿宋" w:hAnsi="仿宋"/>
          <w:sz w:val="32"/>
          <w:szCs w:val="32"/>
        </w:rPr>
      </w:pPr>
    </w:p>
    <w:p w:rsidR="00AA62D8" w:rsidRDefault="00AA62D8">
      <w:pPr>
        <w:widowControl/>
        <w:jc w:val="left"/>
        <w:rPr>
          <w:rFonts w:ascii="仿宋" w:eastAsia="仿宋" w:hAnsi="仿宋"/>
          <w:sz w:val="32"/>
          <w:szCs w:val="32"/>
        </w:rPr>
      </w:pPr>
    </w:p>
    <w:p w:rsidR="00AA62D8" w:rsidRDefault="00AA62D8">
      <w:pPr>
        <w:widowControl/>
        <w:jc w:val="left"/>
        <w:rPr>
          <w:rFonts w:ascii="仿宋" w:eastAsia="仿宋" w:hAnsi="仿宋"/>
          <w:sz w:val="32"/>
          <w:szCs w:val="32"/>
        </w:rPr>
      </w:pPr>
    </w:p>
    <w:p w:rsidR="00641B93" w:rsidRDefault="00641B93">
      <w:pPr>
        <w:spacing w:line="580" w:lineRule="exact"/>
        <w:rPr>
          <w:sz w:val="32"/>
          <w:szCs w:val="32"/>
        </w:rPr>
      </w:pPr>
    </w:p>
    <w:p w:rsidR="00641B93" w:rsidRDefault="00641B93">
      <w:pPr>
        <w:spacing w:line="580" w:lineRule="exact"/>
        <w:rPr>
          <w:sz w:val="32"/>
          <w:szCs w:val="32"/>
        </w:rPr>
      </w:pPr>
    </w:p>
    <w:p w:rsidR="00641B93" w:rsidRDefault="00641B93">
      <w:pPr>
        <w:spacing w:line="580" w:lineRule="exact"/>
        <w:rPr>
          <w:sz w:val="32"/>
          <w:szCs w:val="32"/>
        </w:rPr>
      </w:pPr>
    </w:p>
    <w:p w:rsidR="00641B93" w:rsidRDefault="00641B93">
      <w:pPr>
        <w:spacing w:line="580" w:lineRule="exact"/>
        <w:rPr>
          <w:sz w:val="32"/>
          <w:szCs w:val="32"/>
        </w:rPr>
      </w:pPr>
    </w:p>
    <w:p w:rsidR="00EF65BC" w:rsidRDefault="00EF65BC">
      <w:pPr>
        <w:spacing w:line="580" w:lineRule="exact"/>
        <w:rPr>
          <w:sz w:val="32"/>
          <w:szCs w:val="32"/>
        </w:rPr>
      </w:pPr>
    </w:p>
    <w:p w:rsidR="00133B9C" w:rsidRDefault="00133B9C">
      <w:pPr>
        <w:spacing w:line="580" w:lineRule="exact"/>
        <w:rPr>
          <w:sz w:val="32"/>
          <w:szCs w:val="32"/>
        </w:rPr>
      </w:pPr>
      <w:r>
        <w:rPr>
          <w:rFonts w:hint="eastAsia"/>
          <w:sz w:val="32"/>
          <w:szCs w:val="32"/>
        </w:rPr>
        <w:lastRenderedPageBreak/>
        <w:t>附件</w:t>
      </w:r>
      <w:r w:rsidR="00FF4CB3">
        <w:rPr>
          <w:rFonts w:hint="eastAsia"/>
          <w:sz w:val="32"/>
          <w:szCs w:val="32"/>
        </w:rPr>
        <w:t>1</w:t>
      </w:r>
    </w:p>
    <w:p w:rsidR="00133B9C" w:rsidRPr="00295684" w:rsidRDefault="005221F9">
      <w:pPr>
        <w:spacing w:line="580" w:lineRule="exact"/>
        <w:jc w:val="center"/>
        <w:rPr>
          <w:rFonts w:ascii="方正小标宋简体" w:eastAsia="方正小标宋简体"/>
          <w:sz w:val="36"/>
          <w:szCs w:val="36"/>
        </w:rPr>
      </w:pPr>
      <w:r w:rsidRPr="00295684">
        <w:rPr>
          <w:rFonts w:ascii="方正小标宋简体" w:eastAsia="方正小标宋简体" w:hint="eastAsia"/>
          <w:sz w:val="36"/>
          <w:szCs w:val="36"/>
        </w:rPr>
        <w:t>福建</w:t>
      </w:r>
      <w:r w:rsidR="00133B9C" w:rsidRPr="00295684">
        <w:rPr>
          <w:rFonts w:ascii="方正小标宋简体" w:eastAsia="方正小标宋简体" w:hint="eastAsia"/>
          <w:sz w:val="36"/>
          <w:szCs w:val="36"/>
        </w:rPr>
        <w:t>省</w:t>
      </w:r>
      <w:r w:rsidR="00811B97" w:rsidRPr="00295684">
        <w:rPr>
          <w:rFonts w:ascii="方正小标宋简体" w:eastAsia="方正小标宋简体" w:hint="eastAsia"/>
          <w:sz w:val="36"/>
          <w:szCs w:val="36"/>
        </w:rPr>
        <w:t>职业技能等级认定</w:t>
      </w:r>
      <w:r w:rsidR="00133B9C" w:rsidRPr="00295684">
        <w:rPr>
          <w:rFonts w:ascii="方正小标宋简体" w:eastAsia="方正小标宋简体" w:hint="eastAsia"/>
          <w:sz w:val="36"/>
          <w:szCs w:val="36"/>
        </w:rPr>
        <w:t>考评员诚信承诺书</w:t>
      </w:r>
    </w:p>
    <w:p w:rsidR="00153FCA" w:rsidRDefault="00153FCA">
      <w:pPr>
        <w:spacing w:line="580" w:lineRule="exact"/>
        <w:rPr>
          <w:rFonts w:ascii="仿宋_GB2312" w:eastAsia="仿宋_GB2312"/>
          <w:sz w:val="28"/>
          <w:szCs w:val="28"/>
        </w:rPr>
      </w:pPr>
    </w:p>
    <w:p w:rsidR="00133B9C" w:rsidRPr="00641B93" w:rsidRDefault="00133B9C" w:rsidP="00641B93">
      <w:pPr>
        <w:spacing w:line="560" w:lineRule="exact"/>
        <w:rPr>
          <w:rFonts w:ascii="仿宋_GB2312" w:eastAsia="仿宋_GB2312"/>
          <w:sz w:val="30"/>
          <w:szCs w:val="30"/>
        </w:rPr>
      </w:pPr>
      <w:r w:rsidRPr="00641B93">
        <w:rPr>
          <w:rFonts w:ascii="仿宋_GB2312" w:eastAsia="仿宋_GB2312" w:hint="eastAsia"/>
          <w:sz w:val="30"/>
          <w:szCs w:val="30"/>
        </w:rPr>
        <w:t>我在受聘</w:t>
      </w:r>
      <w:r w:rsidR="005221F9" w:rsidRPr="00641B93">
        <w:rPr>
          <w:rFonts w:ascii="仿宋_GB2312" w:eastAsia="仿宋_GB2312" w:hint="eastAsia"/>
          <w:sz w:val="30"/>
          <w:szCs w:val="30"/>
        </w:rPr>
        <w:t>福建</w:t>
      </w:r>
      <w:r w:rsidRPr="00641B93">
        <w:rPr>
          <w:rFonts w:ascii="仿宋_GB2312" w:eastAsia="仿宋_GB2312" w:hint="eastAsia"/>
          <w:sz w:val="30"/>
          <w:szCs w:val="30"/>
        </w:rPr>
        <w:t>省</w:t>
      </w:r>
      <w:r w:rsidR="00811B97" w:rsidRPr="00641B93">
        <w:rPr>
          <w:rFonts w:ascii="仿宋_GB2312" w:eastAsia="仿宋_GB2312" w:hint="eastAsia"/>
          <w:sz w:val="30"/>
          <w:szCs w:val="30"/>
        </w:rPr>
        <w:t>职业技能等级认定</w:t>
      </w:r>
      <w:r w:rsidRPr="00641B93">
        <w:rPr>
          <w:rFonts w:ascii="仿宋_GB2312" w:eastAsia="仿宋_GB2312" w:hint="eastAsia"/>
          <w:sz w:val="30"/>
          <w:szCs w:val="30"/>
        </w:rPr>
        <w:t>考评</w:t>
      </w:r>
      <w:proofErr w:type="gramStart"/>
      <w:r w:rsidRPr="00641B93">
        <w:rPr>
          <w:rFonts w:ascii="仿宋_GB2312" w:eastAsia="仿宋_GB2312" w:hint="eastAsia"/>
          <w:sz w:val="30"/>
          <w:szCs w:val="30"/>
        </w:rPr>
        <w:t>员期间</w:t>
      </w:r>
      <w:proofErr w:type="gramEnd"/>
      <w:r w:rsidRPr="00641B93">
        <w:rPr>
          <w:rFonts w:ascii="仿宋_GB2312" w:eastAsia="仿宋_GB2312" w:hint="eastAsia"/>
          <w:sz w:val="30"/>
          <w:szCs w:val="30"/>
        </w:rPr>
        <w:t>承诺：</w:t>
      </w:r>
    </w:p>
    <w:p w:rsidR="00133B9C" w:rsidRPr="00641B93" w:rsidRDefault="00133B9C" w:rsidP="00641B93">
      <w:pPr>
        <w:spacing w:line="560" w:lineRule="exact"/>
        <w:ind w:firstLineChars="200" w:firstLine="600"/>
        <w:rPr>
          <w:rFonts w:ascii="仿宋_GB2312" w:eastAsia="仿宋_GB2312"/>
          <w:sz w:val="30"/>
          <w:szCs w:val="30"/>
        </w:rPr>
      </w:pPr>
      <w:r w:rsidRPr="00641B93">
        <w:rPr>
          <w:rFonts w:ascii="仿宋_GB2312" w:eastAsia="仿宋_GB2312" w:hint="eastAsia"/>
          <w:sz w:val="30"/>
          <w:szCs w:val="30"/>
        </w:rPr>
        <w:t>1、接受主管部门管理，认真完成考评任务，忠于职守、公正廉洁</w:t>
      </w:r>
      <w:r w:rsidR="00183D7C" w:rsidRPr="00641B93">
        <w:rPr>
          <w:rFonts w:ascii="仿宋_GB2312" w:eastAsia="仿宋_GB2312" w:hint="eastAsia"/>
          <w:sz w:val="30"/>
          <w:szCs w:val="30"/>
        </w:rPr>
        <w:t>；</w:t>
      </w:r>
    </w:p>
    <w:p w:rsidR="00133B9C" w:rsidRPr="00641B93" w:rsidRDefault="00133B9C" w:rsidP="00641B93">
      <w:pPr>
        <w:spacing w:line="560" w:lineRule="exact"/>
        <w:ind w:firstLineChars="200" w:firstLine="600"/>
        <w:rPr>
          <w:rFonts w:ascii="仿宋_GB2312" w:eastAsia="仿宋_GB2312"/>
          <w:sz w:val="30"/>
          <w:szCs w:val="30"/>
        </w:rPr>
      </w:pPr>
      <w:r w:rsidRPr="00641B93">
        <w:rPr>
          <w:rFonts w:ascii="仿宋_GB2312" w:eastAsia="仿宋_GB2312" w:hint="eastAsia"/>
          <w:sz w:val="30"/>
          <w:szCs w:val="30"/>
        </w:rPr>
        <w:t>2、遵循公平、公正、科学、严肃的原则，自觉遵守考评人员守则和有关规章制度，作风正派</w:t>
      </w:r>
      <w:r w:rsidR="00183D7C" w:rsidRPr="00641B93">
        <w:rPr>
          <w:rFonts w:ascii="仿宋_GB2312" w:eastAsia="仿宋_GB2312" w:hint="eastAsia"/>
          <w:sz w:val="30"/>
          <w:szCs w:val="30"/>
        </w:rPr>
        <w:t>；</w:t>
      </w:r>
    </w:p>
    <w:p w:rsidR="00133B9C" w:rsidRPr="00641B93" w:rsidRDefault="00133B9C" w:rsidP="00641B93">
      <w:pPr>
        <w:spacing w:line="560" w:lineRule="exact"/>
        <w:ind w:firstLineChars="200" w:firstLine="600"/>
        <w:rPr>
          <w:rFonts w:ascii="仿宋_GB2312" w:eastAsia="仿宋_GB2312"/>
          <w:sz w:val="30"/>
          <w:szCs w:val="30"/>
        </w:rPr>
      </w:pPr>
      <w:r w:rsidRPr="00641B93">
        <w:rPr>
          <w:rFonts w:ascii="仿宋_GB2312" w:eastAsia="仿宋_GB2312" w:hint="eastAsia"/>
          <w:sz w:val="30"/>
          <w:szCs w:val="30"/>
        </w:rPr>
        <w:t>3、不徇私情、不谋私利，坚决抵制来自任何方面的影响或改变正常考评结果的要求，自觉执行对亲属好友和任课考生的回避制度，并主动、及时将有关情况向主管部门汇报</w:t>
      </w:r>
      <w:r w:rsidR="00183D7C" w:rsidRPr="00641B93">
        <w:rPr>
          <w:rFonts w:ascii="仿宋_GB2312" w:eastAsia="仿宋_GB2312" w:hint="eastAsia"/>
          <w:sz w:val="30"/>
          <w:szCs w:val="30"/>
        </w:rPr>
        <w:t>；</w:t>
      </w:r>
    </w:p>
    <w:p w:rsidR="00133B9C" w:rsidRPr="00641B93" w:rsidRDefault="00133B9C" w:rsidP="00641B93">
      <w:pPr>
        <w:spacing w:line="560" w:lineRule="exact"/>
        <w:ind w:firstLineChars="200" w:firstLine="600"/>
        <w:rPr>
          <w:rFonts w:ascii="仿宋_GB2312" w:eastAsia="仿宋_GB2312"/>
          <w:sz w:val="30"/>
          <w:szCs w:val="30"/>
        </w:rPr>
      </w:pPr>
      <w:r w:rsidRPr="00641B93">
        <w:rPr>
          <w:rFonts w:ascii="仿宋_GB2312" w:eastAsia="仿宋_GB2312" w:hint="eastAsia"/>
          <w:sz w:val="30"/>
          <w:szCs w:val="30"/>
        </w:rPr>
        <w:t>4</w:t>
      </w:r>
      <w:r w:rsidR="005410C1" w:rsidRPr="00641B93">
        <w:rPr>
          <w:rFonts w:ascii="仿宋_GB2312" w:eastAsia="仿宋_GB2312" w:hint="eastAsia"/>
          <w:sz w:val="30"/>
          <w:szCs w:val="30"/>
        </w:rPr>
        <w:t>、保证</w:t>
      </w:r>
      <w:proofErr w:type="gramStart"/>
      <w:r w:rsidR="005410C1" w:rsidRPr="00641B93">
        <w:rPr>
          <w:rFonts w:ascii="仿宋_GB2312" w:eastAsia="仿宋_GB2312" w:hint="eastAsia"/>
          <w:sz w:val="30"/>
          <w:szCs w:val="30"/>
        </w:rPr>
        <w:t>不</w:t>
      </w:r>
      <w:proofErr w:type="gramEnd"/>
      <w:r w:rsidR="00846E43" w:rsidRPr="00641B93">
        <w:rPr>
          <w:rFonts w:ascii="仿宋_GB2312" w:eastAsia="仿宋_GB2312" w:hint="eastAsia"/>
          <w:sz w:val="30"/>
          <w:szCs w:val="30"/>
        </w:rPr>
        <w:t>违规</w:t>
      </w:r>
      <w:r w:rsidR="005410C1" w:rsidRPr="00641B93">
        <w:rPr>
          <w:rFonts w:ascii="仿宋_GB2312" w:eastAsia="仿宋_GB2312" w:hint="eastAsia"/>
          <w:sz w:val="30"/>
          <w:szCs w:val="30"/>
        </w:rPr>
        <w:t>收受考生或相关人员的物品礼金</w:t>
      </w:r>
      <w:r w:rsidR="00183D7C" w:rsidRPr="00641B93">
        <w:rPr>
          <w:rFonts w:ascii="仿宋_GB2312" w:eastAsia="仿宋_GB2312" w:hint="eastAsia"/>
          <w:sz w:val="30"/>
          <w:szCs w:val="30"/>
        </w:rPr>
        <w:t>；</w:t>
      </w:r>
    </w:p>
    <w:p w:rsidR="00133B9C" w:rsidRPr="00641B93" w:rsidRDefault="00133B9C" w:rsidP="00641B93">
      <w:pPr>
        <w:spacing w:line="560" w:lineRule="exact"/>
        <w:ind w:firstLineChars="200" w:firstLine="600"/>
        <w:rPr>
          <w:rFonts w:ascii="仿宋_GB2312" w:eastAsia="仿宋_GB2312"/>
          <w:sz w:val="30"/>
          <w:szCs w:val="30"/>
        </w:rPr>
      </w:pPr>
      <w:r w:rsidRPr="00641B93">
        <w:rPr>
          <w:rFonts w:ascii="仿宋_GB2312" w:eastAsia="仿宋_GB2312" w:hint="eastAsia"/>
          <w:sz w:val="30"/>
          <w:szCs w:val="30"/>
        </w:rPr>
        <w:t>5、不迟到、不早退，按规定时间提前到达考场</w:t>
      </w:r>
      <w:r w:rsidR="00183D7C" w:rsidRPr="00641B93">
        <w:rPr>
          <w:rFonts w:ascii="仿宋_GB2312" w:eastAsia="仿宋_GB2312" w:hint="eastAsia"/>
          <w:sz w:val="30"/>
          <w:szCs w:val="30"/>
        </w:rPr>
        <w:t>；</w:t>
      </w:r>
    </w:p>
    <w:p w:rsidR="00133B9C" w:rsidRPr="00641B93" w:rsidRDefault="00133B9C" w:rsidP="00641B93">
      <w:pPr>
        <w:spacing w:line="560" w:lineRule="exact"/>
        <w:ind w:firstLineChars="200" w:firstLine="600"/>
        <w:rPr>
          <w:rFonts w:ascii="仿宋_GB2312" w:eastAsia="仿宋_GB2312"/>
          <w:sz w:val="30"/>
          <w:szCs w:val="30"/>
        </w:rPr>
      </w:pPr>
      <w:r w:rsidRPr="00641B93">
        <w:rPr>
          <w:rFonts w:ascii="仿宋_GB2312" w:eastAsia="仿宋_GB2312" w:hint="eastAsia"/>
          <w:sz w:val="30"/>
          <w:szCs w:val="30"/>
        </w:rPr>
        <w:t>6、在</w:t>
      </w:r>
      <w:r w:rsidR="005410C1" w:rsidRPr="00641B93">
        <w:rPr>
          <w:rFonts w:ascii="仿宋_GB2312" w:eastAsia="仿宋_GB2312" w:hint="eastAsia"/>
          <w:sz w:val="30"/>
          <w:szCs w:val="30"/>
        </w:rPr>
        <w:t>评价</w:t>
      </w:r>
      <w:r w:rsidRPr="00641B93">
        <w:rPr>
          <w:rFonts w:ascii="仿宋_GB2312" w:eastAsia="仿宋_GB2312" w:hint="eastAsia"/>
          <w:sz w:val="30"/>
          <w:szCs w:val="30"/>
        </w:rPr>
        <w:t>过程中，认真履行考评人员职责，严格执行考</w:t>
      </w:r>
      <w:proofErr w:type="gramStart"/>
      <w:r w:rsidRPr="00641B93">
        <w:rPr>
          <w:rFonts w:ascii="仿宋_GB2312" w:eastAsia="仿宋_GB2312" w:hint="eastAsia"/>
          <w:sz w:val="30"/>
          <w:szCs w:val="30"/>
        </w:rPr>
        <w:t>务</w:t>
      </w:r>
      <w:proofErr w:type="gramEnd"/>
      <w:r w:rsidRPr="00641B93">
        <w:rPr>
          <w:rFonts w:ascii="仿宋_GB2312" w:eastAsia="仿宋_GB2312" w:hint="eastAsia"/>
          <w:sz w:val="30"/>
          <w:szCs w:val="30"/>
        </w:rPr>
        <w:t>规程和考场规则，佩戴考评员胸卡，持证上岗</w:t>
      </w:r>
      <w:r w:rsidR="00183D7C" w:rsidRPr="00641B93">
        <w:rPr>
          <w:rFonts w:ascii="仿宋_GB2312" w:eastAsia="仿宋_GB2312" w:hint="eastAsia"/>
          <w:sz w:val="30"/>
          <w:szCs w:val="30"/>
        </w:rPr>
        <w:t>；</w:t>
      </w:r>
    </w:p>
    <w:p w:rsidR="00133B9C" w:rsidRPr="00641B93" w:rsidRDefault="00133B9C" w:rsidP="00641B93">
      <w:pPr>
        <w:spacing w:line="560" w:lineRule="exact"/>
        <w:ind w:firstLineChars="200" w:firstLine="600"/>
        <w:rPr>
          <w:rFonts w:ascii="仿宋_GB2312" w:eastAsia="仿宋_GB2312"/>
          <w:sz w:val="30"/>
          <w:szCs w:val="30"/>
        </w:rPr>
      </w:pPr>
      <w:r w:rsidRPr="00641B93">
        <w:rPr>
          <w:rFonts w:ascii="仿宋_GB2312" w:eastAsia="仿宋_GB2312" w:hint="eastAsia"/>
          <w:sz w:val="30"/>
          <w:szCs w:val="30"/>
        </w:rPr>
        <w:t>7、严格遵守各项保密制度，对考评内容中不应公开的环节、成绩等予以保密</w:t>
      </w:r>
      <w:r w:rsidR="00183D7C" w:rsidRPr="00641B93">
        <w:rPr>
          <w:rFonts w:ascii="仿宋_GB2312" w:eastAsia="仿宋_GB2312" w:hint="eastAsia"/>
          <w:sz w:val="30"/>
          <w:szCs w:val="30"/>
        </w:rPr>
        <w:t>；</w:t>
      </w:r>
    </w:p>
    <w:p w:rsidR="00133B9C" w:rsidRPr="00641B93" w:rsidRDefault="00133B9C" w:rsidP="00641B93">
      <w:pPr>
        <w:spacing w:line="560" w:lineRule="exact"/>
        <w:ind w:firstLineChars="200" w:firstLine="600"/>
        <w:rPr>
          <w:rFonts w:ascii="仿宋_GB2312" w:eastAsia="仿宋_GB2312"/>
          <w:sz w:val="30"/>
          <w:szCs w:val="30"/>
        </w:rPr>
      </w:pPr>
      <w:r w:rsidRPr="00641B93">
        <w:rPr>
          <w:rFonts w:ascii="仿宋_GB2312" w:eastAsia="仿宋_GB2312" w:hint="eastAsia"/>
          <w:sz w:val="30"/>
          <w:szCs w:val="30"/>
        </w:rPr>
        <w:t>8、严格遵守《</w:t>
      </w:r>
      <w:r w:rsidR="004F504C" w:rsidRPr="00641B93">
        <w:rPr>
          <w:rFonts w:ascii="仿宋_GB2312" w:eastAsia="仿宋_GB2312" w:hint="eastAsia"/>
          <w:sz w:val="30"/>
          <w:szCs w:val="30"/>
        </w:rPr>
        <w:t>福建省</w:t>
      </w:r>
      <w:r w:rsidR="00811B97" w:rsidRPr="00641B93">
        <w:rPr>
          <w:rFonts w:ascii="仿宋_GB2312" w:eastAsia="仿宋_GB2312" w:hint="eastAsia"/>
          <w:sz w:val="30"/>
          <w:szCs w:val="30"/>
        </w:rPr>
        <w:t>职业技能等级认定考评</w:t>
      </w:r>
      <w:r w:rsidR="004F504C" w:rsidRPr="00641B93">
        <w:rPr>
          <w:rFonts w:ascii="仿宋_GB2312" w:eastAsia="仿宋_GB2312" w:hint="eastAsia"/>
          <w:sz w:val="30"/>
          <w:szCs w:val="30"/>
        </w:rPr>
        <w:t>人</w:t>
      </w:r>
      <w:r w:rsidR="00811B97" w:rsidRPr="00641B93">
        <w:rPr>
          <w:rFonts w:ascii="仿宋_GB2312" w:eastAsia="仿宋_GB2312" w:hint="eastAsia"/>
          <w:sz w:val="30"/>
          <w:szCs w:val="30"/>
        </w:rPr>
        <w:t>员</w:t>
      </w:r>
      <w:r w:rsidR="004F504C" w:rsidRPr="00641B93">
        <w:rPr>
          <w:rFonts w:ascii="仿宋_GB2312" w:eastAsia="仿宋_GB2312" w:hint="eastAsia"/>
          <w:sz w:val="30"/>
          <w:szCs w:val="30"/>
        </w:rPr>
        <w:t>管理办法</w:t>
      </w:r>
      <w:r w:rsidRPr="00641B93">
        <w:rPr>
          <w:rFonts w:ascii="仿宋_GB2312" w:eastAsia="仿宋_GB2312" w:hint="eastAsia"/>
          <w:sz w:val="30"/>
          <w:szCs w:val="30"/>
        </w:rPr>
        <w:t>》，自觉接受</w:t>
      </w:r>
      <w:r w:rsidR="00F30573" w:rsidRPr="00641B93">
        <w:rPr>
          <w:rFonts w:ascii="仿宋_GB2312" w:eastAsia="仿宋_GB2312" w:hint="eastAsia"/>
          <w:sz w:val="30"/>
          <w:szCs w:val="30"/>
        </w:rPr>
        <w:t>各级</w:t>
      </w:r>
      <w:r w:rsidRPr="00641B93">
        <w:rPr>
          <w:rFonts w:ascii="仿宋_GB2312" w:eastAsia="仿宋_GB2312" w:hint="eastAsia"/>
          <w:sz w:val="30"/>
          <w:szCs w:val="30"/>
        </w:rPr>
        <w:t>职业技能鉴定指导中心的监督检查，自觉接受</w:t>
      </w:r>
      <w:r w:rsidR="00D00ED1" w:rsidRPr="00641B93">
        <w:rPr>
          <w:rFonts w:ascii="仿宋_GB2312" w:eastAsia="仿宋_GB2312" w:hint="eastAsia"/>
          <w:sz w:val="30"/>
          <w:szCs w:val="30"/>
        </w:rPr>
        <w:t>评价机构</w:t>
      </w:r>
      <w:r w:rsidRPr="00641B93">
        <w:rPr>
          <w:rFonts w:ascii="仿宋_GB2312" w:eastAsia="仿宋_GB2312" w:hint="eastAsia"/>
          <w:sz w:val="30"/>
          <w:szCs w:val="30"/>
        </w:rPr>
        <w:t>、社会和督导人员对</w:t>
      </w:r>
      <w:r w:rsidR="00143CAC">
        <w:rPr>
          <w:rFonts w:ascii="仿宋_GB2312" w:eastAsia="仿宋_GB2312" w:hint="eastAsia"/>
          <w:sz w:val="30"/>
          <w:szCs w:val="30"/>
        </w:rPr>
        <w:t>本人</w:t>
      </w:r>
      <w:r w:rsidRPr="00641B93">
        <w:rPr>
          <w:rFonts w:ascii="仿宋_GB2312" w:eastAsia="仿宋_GB2312" w:hint="eastAsia"/>
          <w:sz w:val="30"/>
          <w:szCs w:val="30"/>
        </w:rPr>
        <w:t>考评行为的监督。</w:t>
      </w:r>
    </w:p>
    <w:p w:rsidR="00133B9C" w:rsidRPr="00641B93" w:rsidRDefault="00133B9C" w:rsidP="00641B93">
      <w:pPr>
        <w:spacing w:line="560" w:lineRule="exact"/>
        <w:rPr>
          <w:rFonts w:ascii="仿宋_GB2312" w:eastAsia="仿宋_GB2312"/>
          <w:sz w:val="30"/>
          <w:szCs w:val="30"/>
        </w:rPr>
      </w:pPr>
      <w:r w:rsidRPr="00641B93">
        <w:rPr>
          <w:rFonts w:ascii="仿宋_GB2312" w:eastAsia="仿宋_GB2312" w:hint="eastAsia"/>
          <w:sz w:val="30"/>
          <w:szCs w:val="30"/>
        </w:rPr>
        <w:t>职业（工种）名称：</w:t>
      </w:r>
    </w:p>
    <w:p w:rsidR="00133B9C" w:rsidRPr="00E22B48" w:rsidRDefault="00133B9C" w:rsidP="00641B93">
      <w:pPr>
        <w:spacing w:line="560" w:lineRule="exact"/>
        <w:ind w:firstLineChars="2150" w:firstLine="6020"/>
        <w:rPr>
          <w:rFonts w:ascii="仿宋_GB2312" w:eastAsia="仿宋_GB2312"/>
          <w:sz w:val="28"/>
          <w:szCs w:val="28"/>
        </w:rPr>
      </w:pPr>
      <w:r w:rsidRPr="00E22B48">
        <w:rPr>
          <w:rFonts w:ascii="仿宋_GB2312" w:eastAsia="仿宋_GB2312" w:hint="eastAsia"/>
          <w:sz w:val="28"/>
          <w:szCs w:val="28"/>
        </w:rPr>
        <w:t>承诺人：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1800"/>
        <w:gridCol w:w="553"/>
        <w:gridCol w:w="1234"/>
        <w:gridCol w:w="896"/>
        <w:gridCol w:w="526"/>
        <w:gridCol w:w="1605"/>
      </w:tblGrid>
      <w:tr w:rsidR="00A5248D" w:rsidRPr="00050655" w:rsidTr="00AF3F97">
        <w:trPr>
          <w:trHeight w:val="540"/>
        </w:trPr>
        <w:tc>
          <w:tcPr>
            <w:tcW w:w="8522" w:type="dxa"/>
            <w:gridSpan w:val="7"/>
            <w:tcBorders>
              <w:top w:val="nil"/>
              <w:left w:val="nil"/>
              <w:right w:val="nil"/>
            </w:tcBorders>
          </w:tcPr>
          <w:p w:rsidR="003E576F" w:rsidRDefault="003E576F" w:rsidP="003E576F">
            <w:pPr>
              <w:rPr>
                <w:rFonts w:ascii="方正小标宋简体" w:eastAsia="方正小标宋简体"/>
                <w:sz w:val="44"/>
                <w:szCs w:val="44"/>
              </w:rPr>
            </w:pPr>
            <w:r>
              <w:rPr>
                <w:rFonts w:hint="eastAsia"/>
                <w:sz w:val="32"/>
                <w:szCs w:val="32"/>
              </w:rPr>
              <w:lastRenderedPageBreak/>
              <w:t>附件</w:t>
            </w:r>
            <w:r>
              <w:rPr>
                <w:rFonts w:hint="eastAsia"/>
                <w:sz w:val="32"/>
                <w:szCs w:val="32"/>
              </w:rPr>
              <w:t>2</w:t>
            </w:r>
          </w:p>
          <w:p w:rsidR="00A5248D" w:rsidRPr="00050655" w:rsidRDefault="00A5248D" w:rsidP="00AF3F97">
            <w:pPr>
              <w:jc w:val="center"/>
              <w:rPr>
                <w:rFonts w:ascii="方正小标宋简体" w:eastAsia="方正小标宋简体"/>
                <w:sz w:val="44"/>
                <w:szCs w:val="44"/>
              </w:rPr>
            </w:pPr>
            <w:r w:rsidRPr="00050655">
              <w:rPr>
                <w:rFonts w:ascii="方正小标宋简体" w:eastAsia="方正小标宋简体" w:hint="eastAsia"/>
                <w:sz w:val="44"/>
                <w:szCs w:val="44"/>
              </w:rPr>
              <w:t>考评员履行职责情况反馈表</w:t>
            </w:r>
          </w:p>
        </w:tc>
      </w:tr>
      <w:tr w:rsidR="00A5248D" w:rsidRPr="0002053B" w:rsidTr="00AF3F97">
        <w:tblPrEx>
          <w:tblLook w:val="01E0" w:firstRow="1" w:lastRow="1" w:firstColumn="1" w:lastColumn="1" w:noHBand="0" w:noVBand="0"/>
        </w:tblPrEx>
        <w:trPr>
          <w:trHeight w:val="615"/>
        </w:trPr>
        <w:tc>
          <w:tcPr>
            <w:tcW w:w="1908" w:type="dxa"/>
          </w:tcPr>
          <w:p w:rsidR="00A5248D" w:rsidRPr="0002053B" w:rsidRDefault="00D00ED1" w:rsidP="00AF3F97">
            <w:pPr>
              <w:jc w:val="center"/>
              <w:rPr>
                <w:rFonts w:ascii="仿宋_GB2312" w:eastAsia="仿宋_GB2312"/>
                <w:sz w:val="28"/>
                <w:szCs w:val="28"/>
              </w:rPr>
            </w:pPr>
            <w:r>
              <w:rPr>
                <w:rFonts w:ascii="仿宋_GB2312" w:eastAsia="仿宋_GB2312" w:hint="eastAsia"/>
                <w:sz w:val="28"/>
                <w:szCs w:val="28"/>
              </w:rPr>
              <w:t>评价机构</w:t>
            </w:r>
            <w:r w:rsidR="00A5248D" w:rsidRPr="0002053B">
              <w:rPr>
                <w:rFonts w:ascii="仿宋_GB2312" w:eastAsia="仿宋_GB2312" w:hint="eastAsia"/>
                <w:sz w:val="28"/>
                <w:szCs w:val="28"/>
              </w:rPr>
              <w:t>名称</w:t>
            </w:r>
          </w:p>
        </w:tc>
        <w:tc>
          <w:tcPr>
            <w:tcW w:w="2353" w:type="dxa"/>
            <w:gridSpan w:val="2"/>
          </w:tcPr>
          <w:p w:rsidR="00A5248D" w:rsidRPr="0002053B" w:rsidRDefault="00A5248D" w:rsidP="00AF3F97">
            <w:pPr>
              <w:jc w:val="center"/>
              <w:rPr>
                <w:rFonts w:ascii="仿宋_GB2312" w:eastAsia="仿宋_GB2312"/>
                <w:sz w:val="28"/>
                <w:szCs w:val="28"/>
              </w:rPr>
            </w:pPr>
          </w:p>
        </w:tc>
        <w:tc>
          <w:tcPr>
            <w:tcW w:w="2130" w:type="dxa"/>
            <w:gridSpan w:val="2"/>
          </w:tcPr>
          <w:p w:rsidR="00A5248D" w:rsidRPr="0002053B" w:rsidRDefault="00A5248D" w:rsidP="00AF3F97">
            <w:pPr>
              <w:jc w:val="center"/>
              <w:rPr>
                <w:rFonts w:ascii="仿宋_GB2312" w:eastAsia="仿宋_GB2312"/>
                <w:sz w:val="28"/>
                <w:szCs w:val="28"/>
              </w:rPr>
            </w:pPr>
            <w:r w:rsidRPr="0002053B">
              <w:rPr>
                <w:rFonts w:ascii="仿宋_GB2312" w:eastAsia="仿宋_GB2312" w:hint="eastAsia"/>
                <w:sz w:val="28"/>
                <w:szCs w:val="28"/>
              </w:rPr>
              <w:t>实操地点</w:t>
            </w:r>
          </w:p>
        </w:tc>
        <w:tc>
          <w:tcPr>
            <w:tcW w:w="2131" w:type="dxa"/>
            <w:gridSpan w:val="2"/>
          </w:tcPr>
          <w:p w:rsidR="00A5248D" w:rsidRPr="0002053B" w:rsidRDefault="00A5248D" w:rsidP="00AF3F97">
            <w:pPr>
              <w:rPr>
                <w:rFonts w:ascii="仿宋_GB2312" w:eastAsia="仿宋_GB2312"/>
                <w:sz w:val="28"/>
                <w:szCs w:val="28"/>
              </w:rPr>
            </w:pPr>
          </w:p>
        </w:tc>
      </w:tr>
      <w:tr w:rsidR="00A5248D" w:rsidRPr="0002053B" w:rsidTr="00AF3F97">
        <w:tblPrEx>
          <w:tblLook w:val="01E0" w:firstRow="1" w:lastRow="1" w:firstColumn="1" w:lastColumn="1" w:noHBand="0" w:noVBand="0"/>
        </w:tblPrEx>
        <w:trPr>
          <w:trHeight w:val="608"/>
        </w:trPr>
        <w:tc>
          <w:tcPr>
            <w:tcW w:w="1908" w:type="dxa"/>
          </w:tcPr>
          <w:p w:rsidR="00A5248D" w:rsidRPr="0002053B" w:rsidRDefault="00056CE4" w:rsidP="00AF3F97">
            <w:pPr>
              <w:jc w:val="center"/>
              <w:rPr>
                <w:rFonts w:ascii="仿宋_GB2312" w:eastAsia="仿宋_GB2312"/>
                <w:sz w:val="28"/>
                <w:szCs w:val="28"/>
              </w:rPr>
            </w:pPr>
            <w:r>
              <w:rPr>
                <w:rFonts w:ascii="仿宋_GB2312" w:eastAsia="仿宋_GB2312" w:hint="eastAsia"/>
                <w:sz w:val="28"/>
                <w:szCs w:val="28"/>
              </w:rPr>
              <w:t>认</w:t>
            </w:r>
            <w:r w:rsidR="00A5248D" w:rsidRPr="0002053B">
              <w:rPr>
                <w:rFonts w:ascii="仿宋_GB2312" w:eastAsia="仿宋_GB2312" w:hint="eastAsia"/>
                <w:sz w:val="28"/>
                <w:szCs w:val="28"/>
              </w:rPr>
              <w:t>定时间</w:t>
            </w:r>
          </w:p>
        </w:tc>
        <w:tc>
          <w:tcPr>
            <w:tcW w:w="2353" w:type="dxa"/>
            <w:gridSpan w:val="2"/>
          </w:tcPr>
          <w:p w:rsidR="00A5248D" w:rsidRPr="0002053B" w:rsidRDefault="00A5248D" w:rsidP="00AF3F97">
            <w:pPr>
              <w:jc w:val="center"/>
              <w:rPr>
                <w:rFonts w:ascii="仿宋_GB2312" w:eastAsia="仿宋_GB2312"/>
                <w:sz w:val="28"/>
                <w:szCs w:val="28"/>
              </w:rPr>
            </w:pPr>
          </w:p>
        </w:tc>
        <w:tc>
          <w:tcPr>
            <w:tcW w:w="2130" w:type="dxa"/>
            <w:gridSpan w:val="2"/>
          </w:tcPr>
          <w:p w:rsidR="00A5248D" w:rsidRPr="0002053B" w:rsidRDefault="00056CE4" w:rsidP="00AF3F97">
            <w:pPr>
              <w:jc w:val="center"/>
              <w:rPr>
                <w:rFonts w:ascii="仿宋_GB2312" w:eastAsia="仿宋_GB2312"/>
                <w:sz w:val="28"/>
                <w:szCs w:val="28"/>
              </w:rPr>
            </w:pPr>
            <w:r>
              <w:rPr>
                <w:rFonts w:ascii="仿宋_GB2312" w:eastAsia="仿宋_GB2312" w:hint="eastAsia"/>
                <w:sz w:val="28"/>
                <w:szCs w:val="28"/>
              </w:rPr>
              <w:t>认</w:t>
            </w:r>
            <w:r w:rsidR="00A5248D">
              <w:rPr>
                <w:rFonts w:ascii="仿宋_GB2312" w:eastAsia="仿宋_GB2312" w:hint="eastAsia"/>
                <w:sz w:val="28"/>
                <w:szCs w:val="28"/>
              </w:rPr>
              <w:t>定</w:t>
            </w:r>
            <w:r w:rsidR="00A5248D" w:rsidRPr="0002053B">
              <w:rPr>
                <w:rFonts w:ascii="仿宋_GB2312" w:eastAsia="仿宋_GB2312" w:hint="eastAsia"/>
                <w:sz w:val="28"/>
                <w:szCs w:val="28"/>
              </w:rPr>
              <w:t>批次</w:t>
            </w:r>
          </w:p>
        </w:tc>
        <w:tc>
          <w:tcPr>
            <w:tcW w:w="2131" w:type="dxa"/>
            <w:gridSpan w:val="2"/>
          </w:tcPr>
          <w:p w:rsidR="00A5248D" w:rsidRPr="0002053B" w:rsidRDefault="00A5248D" w:rsidP="00AF3F97">
            <w:pPr>
              <w:rPr>
                <w:rFonts w:ascii="仿宋_GB2312" w:eastAsia="仿宋_GB2312"/>
                <w:sz w:val="28"/>
                <w:szCs w:val="28"/>
              </w:rPr>
            </w:pPr>
          </w:p>
        </w:tc>
      </w:tr>
      <w:tr w:rsidR="00A5248D" w:rsidRPr="0002053B" w:rsidTr="00AF3F97">
        <w:tblPrEx>
          <w:tblLook w:val="01E0" w:firstRow="1" w:lastRow="1" w:firstColumn="1" w:lastColumn="1" w:noHBand="0" w:noVBand="0"/>
        </w:tblPrEx>
        <w:trPr>
          <w:trHeight w:val="1022"/>
        </w:trPr>
        <w:tc>
          <w:tcPr>
            <w:tcW w:w="1908" w:type="dxa"/>
          </w:tcPr>
          <w:p w:rsidR="00A5248D" w:rsidRDefault="00056CE4" w:rsidP="00AF3F97">
            <w:pPr>
              <w:jc w:val="center"/>
              <w:rPr>
                <w:rFonts w:ascii="仿宋_GB2312" w:eastAsia="仿宋_GB2312"/>
                <w:sz w:val="28"/>
                <w:szCs w:val="28"/>
              </w:rPr>
            </w:pPr>
            <w:r>
              <w:rPr>
                <w:rFonts w:ascii="仿宋_GB2312" w:eastAsia="仿宋_GB2312" w:hint="eastAsia"/>
                <w:sz w:val="28"/>
                <w:szCs w:val="28"/>
              </w:rPr>
              <w:t>认</w:t>
            </w:r>
            <w:r w:rsidR="00A5248D" w:rsidRPr="0002053B">
              <w:rPr>
                <w:rFonts w:ascii="仿宋_GB2312" w:eastAsia="仿宋_GB2312" w:hint="eastAsia"/>
                <w:sz w:val="28"/>
                <w:szCs w:val="28"/>
              </w:rPr>
              <w:t>定工种及</w:t>
            </w:r>
          </w:p>
          <w:p w:rsidR="00A5248D" w:rsidRPr="0002053B" w:rsidRDefault="00A5248D" w:rsidP="00AF3F97">
            <w:pPr>
              <w:jc w:val="center"/>
              <w:rPr>
                <w:rFonts w:ascii="仿宋_GB2312" w:eastAsia="仿宋_GB2312"/>
                <w:sz w:val="28"/>
                <w:szCs w:val="28"/>
              </w:rPr>
            </w:pPr>
            <w:r w:rsidRPr="0002053B">
              <w:rPr>
                <w:rFonts w:ascii="仿宋_GB2312" w:eastAsia="仿宋_GB2312" w:hint="eastAsia"/>
                <w:sz w:val="28"/>
                <w:szCs w:val="28"/>
              </w:rPr>
              <w:t>对应考生人数</w:t>
            </w:r>
          </w:p>
        </w:tc>
        <w:tc>
          <w:tcPr>
            <w:tcW w:w="6614" w:type="dxa"/>
            <w:gridSpan w:val="6"/>
          </w:tcPr>
          <w:p w:rsidR="00A5248D" w:rsidRPr="0002053B" w:rsidRDefault="00A5248D" w:rsidP="00AF3F97">
            <w:pPr>
              <w:rPr>
                <w:rFonts w:ascii="仿宋_GB2312" w:eastAsia="仿宋_GB2312"/>
                <w:sz w:val="28"/>
                <w:szCs w:val="28"/>
              </w:rPr>
            </w:pPr>
          </w:p>
        </w:tc>
      </w:tr>
      <w:tr w:rsidR="00A5248D" w:rsidRPr="0002053B" w:rsidTr="00AF3F97">
        <w:tblPrEx>
          <w:tblLook w:val="01E0" w:firstRow="1" w:lastRow="1" w:firstColumn="1" w:lastColumn="1" w:noHBand="0" w:noVBand="0"/>
        </w:tblPrEx>
        <w:trPr>
          <w:trHeight w:val="1026"/>
        </w:trPr>
        <w:tc>
          <w:tcPr>
            <w:tcW w:w="1908" w:type="dxa"/>
          </w:tcPr>
          <w:p w:rsidR="00A5248D" w:rsidRPr="0002053B" w:rsidRDefault="00A5248D" w:rsidP="00AF3F97">
            <w:pPr>
              <w:jc w:val="center"/>
              <w:rPr>
                <w:rFonts w:ascii="仿宋_GB2312" w:eastAsia="仿宋_GB2312"/>
                <w:sz w:val="28"/>
                <w:szCs w:val="28"/>
              </w:rPr>
            </w:pPr>
            <w:r w:rsidRPr="0002053B">
              <w:rPr>
                <w:rFonts w:ascii="仿宋_GB2312" w:eastAsia="仿宋_GB2312" w:hint="eastAsia"/>
                <w:sz w:val="28"/>
                <w:szCs w:val="28"/>
              </w:rPr>
              <w:t>考评组的考评工作情况</w:t>
            </w:r>
          </w:p>
        </w:tc>
        <w:tc>
          <w:tcPr>
            <w:tcW w:w="6614" w:type="dxa"/>
            <w:gridSpan w:val="6"/>
          </w:tcPr>
          <w:p w:rsidR="00A5248D" w:rsidRPr="0002053B" w:rsidRDefault="00A5248D" w:rsidP="00AF3F97">
            <w:pPr>
              <w:rPr>
                <w:rFonts w:ascii="仿宋_GB2312" w:eastAsia="仿宋_GB2312"/>
                <w:sz w:val="28"/>
                <w:szCs w:val="28"/>
              </w:rPr>
            </w:pPr>
          </w:p>
        </w:tc>
      </w:tr>
      <w:tr w:rsidR="00A5248D" w:rsidRPr="0002053B" w:rsidTr="00056CE4">
        <w:tblPrEx>
          <w:tblLook w:val="01E0" w:firstRow="1" w:lastRow="1" w:firstColumn="1" w:lastColumn="1" w:noHBand="0" w:noVBand="0"/>
        </w:tblPrEx>
        <w:trPr>
          <w:trHeight w:val="840"/>
        </w:trPr>
        <w:tc>
          <w:tcPr>
            <w:tcW w:w="1908" w:type="dxa"/>
          </w:tcPr>
          <w:p w:rsidR="00A5248D" w:rsidRPr="0002053B" w:rsidRDefault="00A5248D" w:rsidP="00AF3F97">
            <w:pPr>
              <w:jc w:val="center"/>
              <w:rPr>
                <w:rFonts w:ascii="仿宋_GB2312" w:eastAsia="仿宋_GB2312"/>
                <w:sz w:val="28"/>
                <w:szCs w:val="28"/>
              </w:rPr>
            </w:pPr>
            <w:r w:rsidRPr="0002053B">
              <w:rPr>
                <w:rFonts w:ascii="仿宋_GB2312" w:eastAsia="仿宋_GB2312" w:hint="eastAsia"/>
                <w:sz w:val="28"/>
                <w:szCs w:val="28"/>
              </w:rPr>
              <w:t>考评员姓名、证号</w:t>
            </w:r>
          </w:p>
        </w:tc>
        <w:tc>
          <w:tcPr>
            <w:tcW w:w="1800" w:type="dxa"/>
          </w:tcPr>
          <w:p w:rsidR="00A5248D" w:rsidRPr="0002053B" w:rsidRDefault="00A5248D" w:rsidP="00AF3F97">
            <w:pPr>
              <w:jc w:val="center"/>
              <w:rPr>
                <w:rFonts w:ascii="仿宋_GB2312" w:eastAsia="仿宋_GB2312"/>
                <w:sz w:val="28"/>
                <w:szCs w:val="28"/>
              </w:rPr>
            </w:pPr>
            <w:r w:rsidRPr="0002053B">
              <w:rPr>
                <w:rFonts w:ascii="仿宋_GB2312" w:eastAsia="仿宋_GB2312" w:hint="eastAsia"/>
                <w:sz w:val="28"/>
                <w:szCs w:val="28"/>
              </w:rPr>
              <w:t>公平、公正性</w:t>
            </w:r>
          </w:p>
        </w:tc>
        <w:tc>
          <w:tcPr>
            <w:tcW w:w="1787" w:type="dxa"/>
            <w:gridSpan w:val="2"/>
          </w:tcPr>
          <w:p w:rsidR="00A5248D" w:rsidRPr="0002053B" w:rsidRDefault="00A5248D" w:rsidP="00AF3F97">
            <w:pPr>
              <w:rPr>
                <w:rFonts w:ascii="仿宋_GB2312" w:eastAsia="仿宋_GB2312"/>
                <w:sz w:val="28"/>
                <w:szCs w:val="28"/>
              </w:rPr>
            </w:pPr>
            <w:r w:rsidRPr="0002053B">
              <w:rPr>
                <w:rFonts w:ascii="仿宋_GB2312" w:eastAsia="仿宋_GB2312" w:hint="eastAsia"/>
                <w:sz w:val="28"/>
                <w:szCs w:val="28"/>
              </w:rPr>
              <w:t>业务水平</w:t>
            </w:r>
          </w:p>
        </w:tc>
        <w:tc>
          <w:tcPr>
            <w:tcW w:w="1422" w:type="dxa"/>
            <w:gridSpan w:val="2"/>
          </w:tcPr>
          <w:p w:rsidR="00A5248D" w:rsidRPr="0002053B" w:rsidRDefault="00A5248D" w:rsidP="00AF3F97">
            <w:pPr>
              <w:rPr>
                <w:rFonts w:ascii="仿宋_GB2312" w:eastAsia="仿宋_GB2312"/>
                <w:sz w:val="28"/>
                <w:szCs w:val="28"/>
              </w:rPr>
            </w:pPr>
            <w:r w:rsidRPr="0002053B">
              <w:rPr>
                <w:rFonts w:ascii="仿宋_GB2312" w:eastAsia="仿宋_GB2312" w:hint="eastAsia"/>
                <w:sz w:val="28"/>
                <w:szCs w:val="28"/>
              </w:rPr>
              <w:t>职业道德</w:t>
            </w:r>
          </w:p>
        </w:tc>
        <w:tc>
          <w:tcPr>
            <w:tcW w:w="1605" w:type="dxa"/>
          </w:tcPr>
          <w:p w:rsidR="00A5248D" w:rsidRPr="0002053B" w:rsidRDefault="00A5248D" w:rsidP="00AF3F97">
            <w:pPr>
              <w:rPr>
                <w:rFonts w:ascii="仿宋_GB2312" w:eastAsia="仿宋_GB2312"/>
                <w:sz w:val="28"/>
                <w:szCs w:val="28"/>
              </w:rPr>
            </w:pPr>
            <w:r w:rsidRPr="0002053B">
              <w:rPr>
                <w:rFonts w:ascii="仿宋_GB2312" w:eastAsia="仿宋_GB2312" w:hint="eastAsia"/>
                <w:sz w:val="28"/>
                <w:szCs w:val="28"/>
              </w:rPr>
              <w:t>总体评价</w:t>
            </w:r>
          </w:p>
        </w:tc>
      </w:tr>
      <w:tr w:rsidR="00A5248D" w:rsidRPr="0002053B" w:rsidTr="00056CE4">
        <w:tblPrEx>
          <w:tblLook w:val="01E0" w:firstRow="1" w:lastRow="1" w:firstColumn="1" w:lastColumn="1" w:noHBand="0" w:noVBand="0"/>
        </w:tblPrEx>
        <w:trPr>
          <w:trHeight w:val="555"/>
        </w:trPr>
        <w:tc>
          <w:tcPr>
            <w:tcW w:w="1908" w:type="dxa"/>
          </w:tcPr>
          <w:p w:rsidR="00A5248D" w:rsidRPr="0002053B" w:rsidRDefault="00A5248D" w:rsidP="00AF3F97">
            <w:pPr>
              <w:rPr>
                <w:rFonts w:ascii="仿宋_GB2312" w:eastAsia="仿宋_GB2312"/>
                <w:sz w:val="28"/>
                <w:szCs w:val="28"/>
              </w:rPr>
            </w:pPr>
          </w:p>
        </w:tc>
        <w:tc>
          <w:tcPr>
            <w:tcW w:w="1800" w:type="dxa"/>
          </w:tcPr>
          <w:p w:rsidR="00A5248D" w:rsidRPr="0002053B" w:rsidRDefault="00A5248D" w:rsidP="00AF3F97">
            <w:pPr>
              <w:rPr>
                <w:rFonts w:ascii="仿宋_GB2312" w:eastAsia="仿宋_GB2312"/>
                <w:sz w:val="28"/>
                <w:szCs w:val="28"/>
              </w:rPr>
            </w:pPr>
          </w:p>
        </w:tc>
        <w:tc>
          <w:tcPr>
            <w:tcW w:w="1787" w:type="dxa"/>
            <w:gridSpan w:val="2"/>
          </w:tcPr>
          <w:p w:rsidR="00A5248D" w:rsidRPr="0002053B" w:rsidRDefault="00A5248D" w:rsidP="00AF3F97">
            <w:pPr>
              <w:rPr>
                <w:rFonts w:ascii="仿宋_GB2312" w:eastAsia="仿宋_GB2312"/>
                <w:sz w:val="28"/>
                <w:szCs w:val="28"/>
              </w:rPr>
            </w:pPr>
          </w:p>
        </w:tc>
        <w:tc>
          <w:tcPr>
            <w:tcW w:w="1422" w:type="dxa"/>
            <w:gridSpan w:val="2"/>
          </w:tcPr>
          <w:p w:rsidR="00A5248D" w:rsidRPr="0002053B" w:rsidRDefault="00A5248D" w:rsidP="00AF3F97">
            <w:pPr>
              <w:rPr>
                <w:rFonts w:ascii="仿宋_GB2312" w:eastAsia="仿宋_GB2312"/>
                <w:sz w:val="28"/>
                <w:szCs w:val="28"/>
              </w:rPr>
            </w:pPr>
          </w:p>
        </w:tc>
        <w:tc>
          <w:tcPr>
            <w:tcW w:w="1605" w:type="dxa"/>
          </w:tcPr>
          <w:p w:rsidR="00A5248D" w:rsidRPr="0002053B" w:rsidRDefault="00A5248D" w:rsidP="00AF3F97">
            <w:pPr>
              <w:rPr>
                <w:rFonts w:ascii="仿宋_GB2312" w:eastAsia="仿宋_GB2312"/>
                <w:sz w:val="28"/>
                <w:szCs w:val="28"/>
              </w:rPr>
            </w:pPr>
          </w:p>
        </w:tc>
      </w:tr>
      <w:tr w:rsidR="00A5248D" w:rsidRPr="0002053B" w:rsidTr="00056CE4">
        <w:tblPrEx>
          <w:tblLook w:val="01E0" w:firstRow="1" w:lastRow="1" w:firstColumn="1" w:lastColumn="1" w:noHBand="0" w:noVBand="0"/>
        </w:tblPrEx>
        <w:trPr>
          <w:trHeight w:val="555"/>
        </w:trPr>
        <w:tc>
          <w:tcPr>
            <w:tcW w:w="1908" w:type="dxa"/>
          </w:tcPr>
          <w:p w:rsidR="00A5248D" w:rsidRPr="0002053B" w:rsidRDefault="00A5248D" w:rsidP="00AF3F97">
            <w:pPr>
              <w:rPr>
                <w:rFonts w:ascii="仿宋_GB2312" w:eastAsia="仿宋_GB2312"/>
                <w:sz w:val="28"/>
                <w:szCs w:val="28"/>
              </w:rPr>
            </w:pPr>
          </w:p>
        </w:tc>
        <w:tc>
          <w:tcPr>
            <w:tcW w:w="1800" w:type="dxa"/>
          </w:tcPr>
          <w:p w:rsidR="00A5248D" w:rsidRPr="0002053B" w:rsidRDefault="00A5248D" w:rsidP="00AF3F97">
            <w:pPr>
              <w:rPr>
                <w:rFonts w:ascii="仿宋_GB2312" w:eastAsia="仿宋_GB2312"/>
                <w:sz w:val="28"/>
                <w:szCs w:val="28"/>
              </w:rPr>
            </w:pPr>
          </w:p>
        </w:tc>
        <w:tc>
          <w:tcPr>
            <w:tcW w:w="1787" w:type="dxa"/>
            <w:gridSpan w:val="2"/>
          </w:tcPr>
          <w:p w:rsidR="00A5248D" w:rsidRPr="0002053B" w:rsidRDefault="00A5248D" w:rsidP="00AF3F97">
            <w:pPr>
              <w:rPr>
                <w:rFonts w:ascii="仿宋_GB2312" w:eastAsia="仿宋_GB2312"/>
                <w:sz w:val="28"/>
                <w:szCs w:val="28"/>
              </w:rPr>
            </w:pPr>
          </w:p>
        </w:tc>
        <w:tc>
          <w:tcPr>
            <w:tcW w:w="1422" w:type="dxa"/>
            <w:gridSpan w:val="2"/>
          </w:tcPr>
          <w:p w:rsidR="00A5248D" w:rsidRPr="0002053B" w:rsidRDefault="00A5248D" w:rsidP="00AF3F97">
            <w:pPr>
              <w:rPr>
                <w:rFonts w:ascii="仿宋_GB2312" w:eastAsia="仿宋_GB2312"/>
                <w:sz w:val="28"/>
                <w:szCs w:val="28"/>
              </w:rPr>
            </w:pPr>
          </w:p>
        </w:tc>
        <w:tc>
          <w:tcPr>
            <w:tcW w:w="1605" w:type="dxa"/>
          </w:tcPr>
          <w:p w:rsidR="00A5248D" w:rsidRPr="0002053B" w:rsidRDefault="00A5248D" w:rsidP="00AF3F97">
            <w:pPr>
              <w:rPr>
                <w:rFonts w:ascii="仿宋_GB2312" w:eastAsia="仿宋_GB2312"/>
                <w:sz w:val="28"/>
                <w:szCs w:val="28"/>
              </w:rPr>
            </w:pPr>
          </w:p>
        </w:tc>
      </w:tr>
      <w:tr w:rsidR="00A5248D" w:rsidRPr="0002053B" w:rsidTr="00056CE4">
        <w:tblPrEx>
          <w:tblLook w:val="01E0" w:firstRow="1" w:lastRow="1" w:firstColumn="1" w:lastColumn="1" w:noHBand="0" w:noVBand="0"/>
        </w:tblPrEx>
        <w:trPr>
          <w:trHeight w:val="555"/>
        </w:trPr>
        <w:tc>
          <w:tcPr>
            <w:tcW w:w="1908" w:type="dxa"/>
          </w:tcPr>
          <w:p w:rsidR="00A5248D" w:rsidRPr="0002053B" w:rsidRDefault="00A5248D" w:rsidP="00AF3F97">
            <w:pPr>
              <w:rPr>
                <w:rFonts w:ascii="仿宋_GB2312" w:eastAsia="仿宋_GB2312"/>
                <w:sz w:val="28"/>
                <w:szCs w:val="28"/>
              </w:rPr>
            </w:pPr>
          </w:p>
        </w:tc>
        <w:tc>
          <w:tcPr>
            <w:tcW w:w="1800" w:type="dxa"/>
          </w:tcPr>
          <w:p w:rsidR="00A5248D" w:rsidRPr="0002053B" w:rsidRDefault="00A5248D" w:rsidP="00AF3F97">
            <w:pPr>
              <w:rPr>
                <w:rFonts w:ascii="仿宋_GB2312" w:eastAsia="仿宋_GB2312"/>
                <w:sz w:val="28"/>
                <w:szCs w:val="28"/>
              </w:rPr>
            </w:pPr>
          </w:p>
        </w:tc>
        <w:tc>
          <w:tcPr>
            <w:tcW w:w="1787" w:type="dxa"/>
            <w:gridSpan w:val="2"/>
          </w:tcPr>
          <w:p w:rsidR="00A5248D" w:rsidRPr="0002053B" w:rsidRDefault="00A5248D" w:rsidP="00AF3F97">
            <w:pPr>
              <w:rPr>
                <w:rFonts w:ascii="仿宋_GB2312" w:eastAsia="仿宋_GB2312"/>
                <w:sz w:val="28"/>
                <w:szCs w:val="28"/>
              </w:rPr>
            </w:pPr>
          </w:p>
        </w:tc>
        <w:tc>
          <w:tcPr>
            <w:tcW w:w="1422" w:type="dxa"/>
            <w:gridSpan w:val="2"/>
          </w:tcPr>
          <w:p w:rsidR="00A5248D" w:rsidRPr="0002053B" w:rsidRDefault="00A5248D" w:rsidP="00AF3F97">
            <w:pPr>
              <w:rPr>
                <w:rFonts w:ascii="仿宋_GB2312" w:eastAsia="仿宋_GB2312"/>
                <w:sz w:val="28"/>
                <w:szCs w:val="28"/>
              </w:rPr>
            </w:pPr>
          </w:p>
        </w:tc>
        <w:tc>
          <w:tcPr>
            <w:tcW w:w="1605" w:type="dxa"/>
          </w:tcPr>
          <w:p w:rsidR="00A5248D" w:rsidRPr="0002053B" w:rsidRDefault="00A5248D" w:rsidP="00AF3F97">
            <w:pPr>
              <w:rPr>
                <w:rFonts w:ascii="仿宋_GB2312" w:eastAsia="仿宋_GB2312"/>
                <w:sz w:val="28"/>
                <w:szCs w:val="28"/>
              </w:rPr>
            </w:pPr>
          </w:p>
        </w:tc>
      </w:tr>
      <w:tr w:rsidR="00A5248D" w:rsidRPr="0002053B" w:rsidTr="00056CE4">
        <w:tblPrEx>
          <w:tblLook w:val="01E0" w:firstRow="1" w:lastRow="1" w:firstColumn="1" w:lastColumn="1" w:noHBand="0" w:noVBand="0"/>
        </w:tblPrEx>
        <w:trPr>
          <w:trHeight w:val="330"/>
        </w:trPr>
        <w:tc>
          <w:tcPr>
            <w:tcW w:w="1908" w:type="dxa"/>
          </w:tcPr>
          <w:p w:rsidR="00A5248D" w:rsidRPr="0002053B" w:rsidRDefault="00A5248D" w:rsidP="00AF3F97">
            <w:pPr>
              <w:rPr>
                <w:rFonts w:ascii="仿宋_GB2312" w:eastAsia="仿宋_GB2312"/>
                <w:sz w:val="28"/>
                <w:szCs w:val="28"/>
              </w:rPr>
            </w:pPr>
          </w:p>
        </w:tc>
        <w:tc>
          <w:tcPr>
            <w:tcW w:w="1800" w:type="dxa"/>
          </w:tcPr>
          <w:p w:rsidR="00A5248D" w:rsidRPr="0002053B" w:rsidRDefault="00A5248D" w:rsidP="00AF3F97">
            <w:pPr>
              <w:rPr>
                <w:rFonts w:ascii="仿宋_GB2312" w:eastAsia="仿宋_GB2312"/>
                <w:sz w:val="28"/>
                <w:szCs w:val="28"/>
              </w:rPr>
            </w:pPr>
          </w:p>
        </w:tc>
        <w:tc>
          <w:tcPr>
            <w:tcW w:w="1787" w:type="dxa"/>
            <w:gridSpan w:val="2"/>
          </w:tcPr>
          <w:p w:rsidR="00A5248D" w:rsidRPr="0002053B" w:rsidRDefault="00A5248D" w:rsidP="00AF3F97">
            <w:pPr>
              <w:rPr>
                <w:rFonts w:ascii="仿宋_GB2312" w:eastAsia="仿宋_GB2312"/>
                <w:sz w:val="28"/>
                <w:szCs w:val="28"/>
              </w:rPr>
            </w:pPr>
          </w:p>
        </w:tc>
        <w:tc>
          <w:tcPr>
            <w:tcW w:w="1422" w:type="dxa"/>
            <w:gridSpan w:val="2"/>
          </w:tcPr>
          <w:p w:rsidR="00A5248D" w:rsidRPr="0002053B" w:rsidRDefault="00A5248D" w:rsidP="00AF3F97">
            <w:pPr>
              <w:rPr>
                <w:rFonts w:ascii="仿宋_GB2312" w:eastAsia="仿宋_GB2312"/>
                <w:sz w:val="28"/>
                <w:szCs w:val="28"/>
              </w:rPr>
            </w:pPr>
          </w:p>
        </w:tc>
        <w:tc>
          <w:tcPr>
            <w:tcW w:w="1605" w:type="dxa"/>
          </w:tcPr>
          <w:p w:rsidR="00A5248D" w:rsidRPr="0002053B" w:rsidRDefault="00A5248D" w:rsidP="00AF3F97">
            <w:pPr>
              <w:rPr>
                <w:rFonts w:ascii="仿宋_GB2312" w:eastAsia="仿宋_GB2312"/>
                <w:sz w:val="28"/>
                <w:szCs w:val="28"/>
              </w:rPr>
            </w:pPr>
          </w:p>
        </w:tc>
      </w:tr>
      <w:tr w:rsidR="00A5248D" w:rsidRPr="0002053B" w:rsidTr="00056CE4">
        <w:tblPrEx>
          <w:tblLook w:val="01E0" w:firstRow="1" w:lastRow="1" w:firstColumn="1" w:lastColumn="1" w:noHBand="0" w:noVBand="0"/>
        </w:tblPrEx>
        <w:trPr>
          <w:trHeight w:val="976"/>
        </w:trPr>
        <w:tc>
          <w:tcPr>
            <w:tcW w:w="1908" w:type="dxa"/>
          </w:tcPr>
          <w:p w:rsidR="00A5248D" w:rsidRDefault="00D00ED1" w:rsidP="00AF3F97">
            <w:pPr>
              <w:jc w:val="center"/>
              <w:rPr>
                <w:rFonts w:ascii="仿宋_GB2312" w:eastAsia="仿宋_GB2312"/>
                <w:sz w:val="28"/>
                <w:szCs w:val="28"/>
              </w:rPr>
            </w:pPr>
            <w:r>
              <w:rPr>
                <w:rFonts w:ascii="仿宋_GB2312" w:eastAsia="仿宋_GB2312" w:hint="eastAsia"/>
                <w:sz w:val="28"/>
                <w:szCs w:val="28"/>
              </w:rPr>
              <w:t>机构负责人</w:t>
            </w:r>
          </w:p>
          <w:p w:rsidR="00A5248D" w:rsidRPr="0002053B" w:rsidRDefault="00A5248D" w:rsidP="00AF3F97">
            <w:pPr>
              <w:jc w:val="center"/>
              <w:rPr>
                <w:rFonts w:ascii="仿宋_GB2312" w:eastAsia="仿宋_GB2312"/>
                <w:sz w:val="28"/>
                <w:szCs w:val="28"/>
              </w:rPr>
            </w:pPr>
            <w:r w:rsidRPr="0002053B">
              <w:rPr>
                <w:rFonts w:ascii="仿宋_GB2312" w:eastAsia="仿宋_GB2312" w:hint="eastAsia"/>
                <w:sz w:val="28"/>
                <w:szCs w:val="28"/>
              </w:rPr>
              <w:t>签名</w:t>
            </w:r>
          </w:p>
        </w:tc>
        <w:tc>
          <w:tcPr>
            <w:tcW w:w="1800" w:type="dxa"/>
          </w:tcPr>
          <w:p w:rsidR="00A5248D" w:rsidRPr="0002053B" w:rsidRDefault="00A5248D" w:rsidP="00AF3F97">
            <w:pPr>
              <w:rPr>
                <w:rFonts w:ascii="仿宋_GB2312" w:eastAsia="仿宋_GB2312"/>
                <w:sz w:val="28"/>
                <w:szCs w:val="28"/>
              </w:rPr>
            </w:pPr>
          </w:p>
        </w:tc>
        <w:tc>
          <w:tcPr>
            <w:tcW w:w="1787" w:type="dxa"/>
            <w:gridSpan w:val="2"/>
          </w:tcPr>
          <w:p w:rsidR="00A5248D" w:rsidRDefault="00056CE4" w:rsidP="00AF3F97">
            <w:pPr>
              <w:jc w:val="center"/>
              <w:rPr>
                <w:rFonts w:ascii="仿宋_GB2312" w:eastAsia="仿宋_GB2312"/>
                <w:sz w:val="28"/>
                <w:szCs w:val="28"/>
              </w:rPr>
            </w:pPr>
            <w:r>
              <w:rPr>
                <w:rFonts w:ascii="仿宋_GB2312" w:eastAsia="仿宋_GB2312" w:hint="eastAsia"/>
                <w:sz w:val="28"/>
                <w:szCs w:val="28"/>
              </w:rPr>
              <w:t>内部</w:t>
            </w:r>
            <w:r w:rsidR="00A5248D" w:rsidRPr="0002053B">
              <w:rPr>
                <w:rFonts w:ascii="仿宋_GB2312" w:eastAsia="仿宋_GB2312" w:hint="eastAsia"/>
                <w:sz w:val="28"/>
                <w:szCs w:val="28"/>
              </w:rPr>
              <w:t>督导员</w:t>
            </w:r>
          </w:p>
          <w:p w:rsidR="00A5248D" w:rsidRPr="0002053B" w:rsidRDefault="00A5248D" w:rsidP="00AF3F97">
            <w:pPr>
              <w:jc w:val="center"/>
              <w:rPr>
                <w:rFonts w:ascii="仿宋_GB2312" w:eastAsia="仿宋_GB2312"/>
                <w:sz w:val="28"/>
                <w:szCs w:val="28"/>
              </w:rPr>
            </w:pPr>
            <w:r w:rsidRPr="0002053B">
              <w:rPr>
                <w:rFonts w:ascii="仿宋_GB2312" w:eastAsia="仿宋_GB2312" w:hint="eastAsia"/>
                <w:sz w:val="28"/>
                <w:szCs w:val="28"/>
              </w:rPr>
              <w:t>签名</w:t>
            </w:r>
          </w:p>
        </w:tc>
        <w:tc>
          <w:tcPr>
            <w:tcW w:w="3027" w:type="dxa"/>
            <w:gridSpan w:val="3"/>
          </w:tcPr>
          <w:p w:rsidR="00A5248D" w:rsidRPr="0002053B" w:rsidRDefault="00A5248D" w:rsidP="00AF3F97">
            <w:pPr>
              <w:rPr>
                <w:rFonts w:ascii="仿宋_GB2312" w:eastAsia="仿宋_GB2312"/>
                <w:sz w:val="28"/>
                <w:szCs w:val="28"/>
              </w:rPr>
            </w:pPr>
          </w:p>
        </w:tc>
      </w:tr>
      <w:tr w:rsidR="00A5248D" w:rsidRPr="00E324CF" w:rsidTr="00AF3F97">
        <w:trPr>
          <w:trHeight w:val="1740"/>
        </w:trPr>
        <w:tc>
          <w:tcPr>
            <w:tcW w:w="8522" w:type="dxa"/>
            <w:gridSpan w:val="7"/>
            <w:tcBorders>
              <w:left w:val="nil"/>
              <w:bottom w:val="nil"/>
              <w:right w:val="nil"/>
            </w:tcBorders>
          </w:tcPr>
          <w:p w:rsidR="00E22B48" w:rsidRDefault="00E22B48" w:rsidP="00AF3F97">
            <w:pPr>
              <w:ind w:leftChars="51" w:left="947" w:hangingChars="400" w:hanging="840"/>
              <w:rPr>
                <w:rFonts w:ascii="仿宋_GB2312" w:eastAsia="仿宋_GB2312"/>
              </w:rPr>
            </w:pPr>
          </w:p>
          <w:p w:rsidR="00A5248D" w:rsidRPr="00E324CF" w:rsidRDefault="00A5248D" w:rsidP="00AF3F97">
            <w:pPr>
              <w:ind w:leftChars="51" w:left="947" w:hangingChars="400" w:hanging="840"/>
              <w:rPr>
                <w:rFonts w:ascii="仿宋_GB2312" w:eastAsia="仿宋_GB2312"/>
              </w:rPr>
            </w:pPr>
            <w:r w:rsidRPr="00E324CF">
              <w:rPr>
                <w:rFonts w:ascii="仿宋_GB2312" w:eastAsia="仿宋_GB2312" w:hint="eastAsia"/>
              </w:rPr>
              <w:t>备注：1.根据考评员表现，各</w:t>
            </w:r>
            <w:r w:rsidR="004548AB">
              <w:rPr>
                <w:rFonts w:ascii="仿宋_GB2312" w:eastAsia="仿宋_GB2312" w:hint="eastAsia"/>
              </w:rPr>
              <w:t>评价机构</w:t>
            </w:r>
            <w:r w:rsidRPr="00E324CF">
              <w:rPr>
                <w:rFonts w:ascii="仿宋_GB2312" w:eastAsia="仿宋_GB2312" w:hint="eastAsia"/>
              </w:rPr>
              <w:t>在“公平、公正性、业务水平、职业道德、总体评价”栏上填写“称职”、“一般”、“差”。</w:t>
            </w:r>
          </w:p>
          <w:p w:rsidR="00A5248D" w:rsidRPr="00E324CF" w:rsidRDefault="00A5248D" w:rsidP="00AF3F97">
            <w:pPr>
              <w:ind w:left="108"/>
              <w:rPr>
                <w:rFonts w:ascii="仿宋_GB2312" w:eastAsia="仿宋_GB2312"/>
              </w:rPr>
            </w:pPr>
            <w:r w:rsidRPr="00E324CF">
              <w:rPr>
                <w:rFonts w:ascii="仿宋_GB2312" w:eastAsia="仿宋_GB2312" w:hint="eastAsia"/>
              </w:rPr>
              <w:t xml:space="preserve">      2.本表由</w:t>
            </w:r>
            <w:r w:rsidR="00056CE4">
              <w:rPr>
                <w:rFonts w:ascii="仿宋_GB2312" w:eastAsia="仿宋_GB2312" w:hint="eastAsia"/>
              </w:rPr>
              <w:t>内部</w:t>
            </w:r>
            <w:r w:rsidRPr="00E324CF">
              <w:rPr>
                <w:rFonts w:ascii="仿宋_GB2312" w:eastAsia="仿宋_GB2312" w:hint="eastAsia"/>
              </w:rPr>
              <w:t>质量督导人员带回。</w:t>
            </w:r>
          </w:p>
          <w:p w:rsidR="00A5248D" w:rsidRPr="00E324CF" w:rsidRDefault="00A5248D" w:rsidP="00AF3F97">
            <w:pPr>
              <w:ind w:right="420"/>
              <w:jc w:val="right"/>
              <w:rPr>
                <w:rFonts w:ascii="仿宋_GB2312" w:eastAsia="仿宋_GB2312"/>
              </w:rPr>
            </w:pPr>
            <w:r w:rsidRPr="00E324CF">
              <w:rPr>
                <w:rFonts w:ascii="仿宋_GB2312" w:eastAsia="仿宋_GB2312" w:hint="eastAsia"/>
              </w:rPr>
              <w:t>年   月   日</w:t>
            </w:r>
          </w:p>
        </w:tc>
      </w:tr>
    </w:tbl>
    <w:p w:rsidR="00A5248D" w:rsidRDefault="00A5248D" w:rsidP="00A5248D">
      <w:pPr>
        <w:spacing w:line="580" w:lineRule="exact"/>
        <w:rPr>
          <w:sz w:val="32"/>
          <w:szCs w:val="32"/>
        </w:rPr>
      </w:pPr>
    </w:p>
    <w:sectPr w:rsidR="00A5248D" w:rsidSect="003E20A1">
      <w:footerReference w:type="default" r:id="rId8"/>
      <w:pgSz w:w="11906" w:h="16838"/>
      <w:pgMar w:top="2098" w:right="1361"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E53" w:rsidRDefault="00543E53" w:rsidP="00605540">
      <w:r>
        <w:separator/>
      </w:r>
    </w:p>
  </w:endnote>
  <w:endnote w:type="continuationSeparator" w:id="0">
    <w:p w:rsidR="00543E53" w:rsidRDefault="00543E53" w:rsidP="00605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altName w:val="微软雅黑"/>
    <w:charset w:val="86"/>
    <w:family w:val="auto"/>
    <w:pitch w:val="default"/>
    <w:sig w:usb0="00000000" w:usb1="00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898186"/>
      <w:docPartObj>
        <w:docPartGallery w:val="Page Numbers (Bottom of Page)"/>
        <w:docPartUnique/>
      </w:docPartObj>
    </w:sdtPr>
    <w:sdtEndPr/>
    <w:sdtContent>
      <w:p w:rsidR="00605540" w:rsidRDefault="00605540" w:rsidP="00605540">
        <w:pPr>
          <w:pStyle w:val="a4"/>
          <w:jc w:val="center"/>
        </w:pPr>
        <w:r>
          <w:fldChar w:fldCharType="begin"/>
        </w:r>
        <w:r>
          <w:instrText>PAGE   \* MERGEFORMAT</w:instrText>
        </w:r>
        <w:r>
          <w:fldChar w:fldCharType="separate"/>
        </w:r>
        <w:r w:rsidR="00046226" w:rsidRPr="00046226">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E53" w:rsidRDefault="00543E53" w:rsidP="00605540">
      <w:r>
        <w:separator/>
      </w:r>
    </w:p>
  </w:footnote>
  <w:footnote w:type="continuationSeparator" w:id="0">
    <w:p w:rsidR="00543E53" w:rsidRDefault="00543E53" w:rsidP="006055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D6513"/>
    <w:multiLevelType w:val="hybridMultilevel"/>
    <w:tmpl w:val="CC0A486C"/>
    <w:lvl w:ilvl="0" w:tplc="447A606E">
      <w:start w:val="8"/>
      <w:numFmt w:val="japaneseCounting"/>
      <w:lvlText w:val="第%1条"/>
      <w:lvlJc w:val="left"/>
      <w:pPr>
        <w:tabs>
          <w:tab w:val="num" w:pos="2640"/>
        </w:tabs>
        <w:ind w:left="2640" w:hanging="1920"/>
      </w:pPr>
      <w:rPr>
        <w:rFonts w:cs="Times New Roman" w:hint="default"/>
      </w:rPr>
    </w:lvl>
    <w:lvl w:ilvl="1" w:tplc="04090019" w:tentative="1">
      <w:start w:val="1"/>
      <w:numFmt w:val="lowerLetter"/>
      <w:lvlText w:val="%2)"/>
      <w:lvlJc w:val="left"/>
      <w:pPr>
        <w:tabs>
          <w:tab w:val="num" w:pos="1560"/>
        </w:tabs>
        <w:ind w:left="1560" w:hanging="420"/>
      </w:pPr>
      <w:rPr>
        <w:rFonts w:cs="Times New Roman"/>
      </w:rPr>
    </w:lvl>
    <w:lvl w:ilvl="2" w:tplc="0409001B" w:tentative="1">
      <w:start w:val="1"/>
      <w:numFmt w:val="lowerRoman"/>
      <w:lvlText w:val="%3."/>
      <w:lvlJc w:val="righ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9" w:tentative="1">
      <w:start w:val="1"/>
      <w:numFmt w:val="lowerLetter"/>
      <w:lvlText w:val="%5)"/>
      <w:lvlJc w:val="left"/>
      <w:pPr>
        <w:tabs>
          <w:tab w:val="num" w:pos="2820"/>
        </w:tabs>
        <w:ind w:left="2820" w:hanging="420"/>
      </w:pPr>
      <w:rPr>
        <w:rFonts w:cs="Times New Roman"/>
      </w:rPr>
    </w:lvl>
    <w:lvl w:ilvl="5" w:tplc="0409001B" w:tentative="1">
      <w:start w:val="1"/>
      <w:numFmt w:val="lowerRoman"/>
      <w:lvlText w:val="%6."/>
      <w:lvlJc w:val="righ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9" w:tentative="1">
      <w:start w:val="1"/>
      <w:numFmt w:val="lowerLetter"/>
      <w:lvlText w:val="%8)"/>
      <w:lvlJc w:val="left"/>
      <w:pPr>
        <w:tabs>
          <w:tab w:val="num" w:pos="4080"/>
        </w:tabs>
        <w:ind w:left="4080" w:hanging="420"/>
      </w:pPr>
      <w:rPr>
        <w:rFonts w:cs="Times New Roman"/>
      </w:rPr>
    </w:lvl>
    <w:lvl w:ilvl="8" w:tplc="0409001B" w:tentative="1">
      <w:start w:val="1"/>
      <w:numFmt w:val="lowerRoman"/>
      <w:lvlText w:val="%9."/>
      <w:lvlJc w:val="right"/>
      <w:pPr>
        <w:tabs>
          <w:tab w:val="num" w:pos="4500"/>
        </w:tabs>
        <w:ind w:left="4500" w:hanging="420"/>
      </w:pPr>
      <w:rPr>
        <w:rFonts w:cs="Times New Roman"/>
      </w:rPr>
    </w:lvl>
  </w:abstractNum>
  <w:abstractNum w:abstractNumId="1">
    <w:nsid w:val="4FE5FADB"/>
    <w:multiLevelType w:val="singleLevel"/>
    <w:tmpl w:val="4FE5FADB"/>
    <w:lvl w:ilvl="0">
      <w:start w:val="1"/>
      <w:numFmt w:val="chineseCounting"/>
      <w:suff w:val="space"/>
      <w:lvlText w:val="第%1条"/>
      <w:lvlJc w:val="left"/>
      <w:pPr>
        <w:ind w:left="640"/>
      </w:pPr>
      <w:rPr>
        <w:rFonts w:cs="Times New Roman" w:hint="eastAsia"/>
      </w:rPr>
    </w:lvl>
  </w:abstractNum>
  <w:abstractNum w:abstractNumId="2">
    <w:nsid w:val="51156841"/>
    <w:multiLevelType w:val="hybridMultilevel"/>
    <w:tmpl w:val="08E6AF8C"/>
    <w:lvl w:ilvl="0" w:tplc="F62A65C8">
      <w:start w:val="8"/>
      <w:numFmt w:val="japaneseCounting"/>
      <w:lvlText w:val="第%1条"/>
      <w:lvlJc w:val="left"/>
      <w:pPr>
        <w:tabs>
          <w:tab w:val="num" w:pos="1984"/>
        </w:tabs>
        <w:ind w:left="1984" w:hanging="1275"/>
      </w:pPr>
      <w:rPr>
        <w:rFonts w:cs="Times New Roman" w:hint="default"/>
      </w:rPr>
    </w:lvl>
    <w:lvl w:ilvl="1" w:tplc="04090019" w:tentative="1">
      <w:start w:val="1"/>
      <w:numFmt w:val="lowerLetter"/>
      <w:lvlText w:val="%2)"/>
      <w:lvlJc w:val="left"/>
      <w:pPr>
        <w:tabs>
          <w:tab w:val="num" w:pos="1549"/>
        </w:tabs>
        <w:ind w:left="1549" w:hanging="420"/>
      </w:pPr>
      <w:rPr>
        <w:rFonts w:cs="Times New Roman"/>
      </w:rPr>
    </w:lvl>
    <w:lvl w:ilvl="2" w:tplc="0409001B" w:tentative="1">
      <w:start w:val="1"/>
      <w:numFmt w:val="lowerRoman"/>
      <w:lvlText w:val="%3."/>
      <w:lvlJc w:val="right"/>
      <w:pPr>
        <w:tabs>
          <w:tab w:val="num" w:pos="1969"/>
        </w:tabs>
        <w:ind w:left="1969" w:hanging="420"/>
      </w:pPr>
      <w:rPr>
        <w:rFonts w:cs="Times New Roman"/>
      </w:rPr>
    </w:lvl>
    <w:lvl w:ilvl="3" w:tplc="0409000F" w:tentative="1">
      <w:start w:val="1"/>
      <w:numFmt w:val="decimal"/>
      <w:lvlText w:val="%4."/>
      <w:lvlJc w:val="left"/>
      <w:pPr>
        <w:tabs>
          <w:tab w:val="num" w:pos="2389"/>
        </w:tabs>
        <w:ind w:left="2389" w:hanging="420"/>
      </w:pPr>
      <w:rPr>
        <w:rFonts w:cs="Times New Roman"/>
      </w:rPr>
    </w:lvl>
    <w:lvl w:ilvl="4" w:tplc="04090019" w:tentative="1">
      <w:start w:val="1"/>
      <w:numFmt w:val="lowerLetter"/>
      <w:lvlText w:val="%5)"/>
      <w:lvlJc w:val="left"/>
      <w:pPr>
        <w:tabs>
          <w:tab w:val="num" w:pos="2809"/>
        </w:tabs>
        <w:ind w:left="2809" w:hanging="420"/>
      </w:pPr>
      <w:rPr>
        <w:rFonts w:cs="Times New Roman"/>
      </w:rPr>
    </w:lvl>
    <w:lvl w:ilvl="5" w:tplc="0409001B" w:tentative="1">
      <w:start w:val="1"/>
      <w:numFmt w:val="lowerRoman"/>
      <w:lvlText w:val="%6."/>
      <w:lvlJc w:val="right"/>
      <w:pPr>
        <w:tabs>
          <w:tab w:val="num" w:pos="3229"/>
        </w:tabs>
        <w:ind w:left="3229" w:hanging="420"/>
      </w:pPr>
      <w:rPr>
        <w:rFonts w:cs="Times New Roman"/>
      </w:rPr>
    </w:lvl>
    <w:lvl w:ilvl="6" w:tplc="0409000F" w:tentative="1">
      <w:start w:val="1"/>
      <w:numFmt w:val="decimal"/>
      <w:lvlText w:val="%7."/>
      <w:lvlJc w:val="left"/>
      <w:pPr>
        <w:tabs>
          <w:tab w:val="num" w:pos="3649"/>
        </w:tabs>
        <w:ind w:left="3649" w:hanging="420"/>
      </w:pPr>
      <w:rPr>
        <w:rFonts w:cs="Times New Roman"/>
      </w:rPr>
    </w:lvl>
    <w:lvl w:ilvl="7" w:tplc="04090019" w:tentative="1">
      <w:start w:val="1"/>
      <w:numFmt w:val="lowerLetter"/>
      <w:lvlText w:val="%8)"/>
      <w:lvlJc w:val="left"/>
      <w:pPr>
        <w:tabs>
          <w:tab w:val="num" w:pos="4069"/>
        </w:tabs>
        <w:ind w:left="4069" w:hanging="420"/>
      </w:pPr>
      <w:rPr>
        <w:rFonts w:cs="Times New Roman"/>
      </w:rPr>
    </w:lvl>
    <w:lvl w:ilvl="8" w:tplc="0409001B" w:tentative="1">
      <w:start w:val="1"/>
      <w:numFmt w:val="lowerRoman"/>
      <w:lvlText w:val="%9."/>
      <w:lvlJc w:val="right"/>
      <w:pPr>
        <w:tabs>
          <w:tab w:val="num" w:pos="4489"/>
        </w:tabs>
        <w:ind w:left="4489" w:hanging="420"/>
      </w:pPr>
      <w:rPr>
        <w:rFonts w:cs="Times New Roman"/>
      </w:rPr>
    </w:lvl>
  </w:abstractNum>
  <w:abstractNum w:abstractNumId="3">
    <w:nsid w:val="76492794"/>
    <w:multiLevelType w:val="hybridMultilevel"/>
    <w:tmpl w:val="30AEC9D0"/>
    <w:lvl w:ilvl="0" w:tplc="03DA2C7E">
      <w:start w:val="1"/>
      <w:numFmt w:val="japaneseCounting"/>
      <w:lvlText w:val="第%1章"/>
      <w:lvlJc w:val="left"/>
      <w:pPr>
        <w:ind w:left="1395" w:hanging="13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EDB"/>
    <w:rsid w:val="00001413"/>
    <w:rsid w:val="000062B4"/>
    <w:rsid w:val="000129EE"/>
    <w:rsid w:val="000236E3"/>
    <w:rsid w:val="00035239"/>
    <w:rsid w:val="0004200F"/>
    <w:rsid w:val="00042428"/>
    <w:rsid w:val="000459C3"/>
    <w:rsid w:val="00046226"/>
    <w:rsid w:val="000463BC"/>
    <w:rsid w:val="00056CE4"/>
    <w:rsid w:val="00057D85"/>
    <w:rsid w:val="00084215"/>
    <w:rsid w:val="0009143C"/>
    <w:rsid w:val="000B5922"/>
    <w:rsid w:val="000D0724"/>
    <w:rsid w:val="000F242B"/>
    <w:rsid w:val="000F44E6"/>
    <w:rsid w:val="00106FBF"/>
    <w:rsid w:val="00133B9C"/>
    <w:rsid w:val="00143CAC"/>
    <w:rsid w:val="00150685"/>
    <w:rsid w:val="00153FCA"/>
    <w:rsid w:val="00161082"/>
    <w:rsid w:val="001610A3"/>
    <w:rsid w:val="00183D7C"/>
    <w:rsid w:val="00185367"/>
    <w:rsid w:val="001876A1"/>
    <w:rsid w:val="001978A1"/>
    <w:rsid w:val="001A1C05"/>
    <w:rsid w:val="001A43C8"/>
    <w:rsid w:val="001C2C7C"/>
    <w:rsid w:val="001D1481"/>
    <w:rsid w:val="001D3A0B"/>
    <w:rsid w:val="001E6047"/>
    <w:rsid w:val="001F0712"/>
    <w:rsid w:val="00202AC1"/>
    <w:rsid w:val="00212DAF"/>
    <w:rsid w:val="00276848"/>
    <w:rsid w:val="002854BD"/>
    <w:rsid w:val="00295684"/>
    <w:rsid w:val="002A6366"/>
    <w:rsid w:val="002C2E3F"/>
    <w:rsid w:val="002E2273"/>
    <w:rsid w:val="00301E0A"/>
    <w:rsid w:val="00315C59"/>
    <w:rsid w:val="00340D56"/>
    <w:rsid w:val="00342715"/>
    <w:rsid w:val="00361A32"/>
    <w:rsid w:val="00371E40"/>
    <w:rsid w:val="00373441"/>
    <w:rsid w:val="00382316"/>
    <w:rsid w:val="003C3ABE"/>
    <w:rsid w:val="003C58F5"/>
    <w:rsid w:val="003E20A1"/>
    <w:rsid w:val="003E576F"/>
    <w:rsid w:val="003F5AAC"/>
    <w:rsid w:val="003F61DA"/>
    <w:rsid w:val="00417EC1"/>
    <w:rsid w:val="00432ED1"/>
    <w:rsid w:val="004429F7"/>
    <w:rsid w:val="004548AB"/>
    <w:rsid w:val="00463CEB"/>
    <w:rsid w:val="004672A7"/>
    <w:rsid w:val="00483EA7"/>
    <w:rsid w:val="004A06B3"/>
    <w:rsid w:val="004B46D9"/>
    <w:rsid w:val="004E1568"/>
    <w:rsid w:val="004E1A88"/>
    <w:rsid w:val="004F1153"/>
    <w:rsid w:val="004F504C"/>
    <w:rsid w:val="00500174"/>
    <w:rsid w:val="005221F9"/>
    <w:rsid w:val="005410C1"/>
    <w:rsid w:val="005417E9"/>
    <w:rsid w:val="00543E53"/>
    <w:rsid w:val="005451D4"/>
    <w:rsid w:val="005457B6"/>
    <w:rsid w:val="00560D06"/>
    <w:rsid w:val="00560EDB"/>
    <w:rsid w:val="0056689A"/>
    <w:rsid w:val="00580A65"/>
    <w:rsid w:val="00593E1A"/>
    <w:rsid w:val="005A3690"/>
    <w:rsid w:val="005A609E"/>
    <w:rsid w:val="005D4AB9"/>
    <w:rsid w:val="005D7C4C"/>
    <w:rsid w:val="005E1821"/>
    <w:rsid w:val="005E2929"/>
    <w:rsid w:val="005F0295"/>
    <w:rsid w:val="005F3B39"/>
    <w:rsid w:val="00601B6E"/>
    <w:rsid w:val="00605540"/>
    <w:rsid w:val="00641B93"/>
    <w:rsid w:val="00641BDD"/>
    <w:rsid w:val="00646C55"/>
    <w:rsid w:val="006542E5"/>
    <w:rsid w:val="006579FF"/>
    <w:rsid w:val="0067273A"/>
    <w:rsid w:val="00673F8A"/>
    <w:rsid w:val="00677746"/>
    <w:rsid w:val="006A09CD"/>
    <w:rsid w:val="006B15FD"/>
    <w:rsid w:val="006B554D"/>
    <w:rsid w:val="006C6CA8"/>
    <w:rsid w:val="006D7460"/>
    <w:rsid w:val="006F1BAA"/>
    <w:rsid w:val="006F72E0"/>
    <w:rsid w:val="00707C52"/>
    <w:rsid w:val="007340B0"/>
    <w:rsid w:val="00767B7B"/>
    <w:rsid w:val="00793C9C"/>
    <w:rsid w:val="007A4BFF"/>
    <w:rsid w:val="007B1EC5"/>
    <w:rsid w:val="007C53EB"/>
    <w:rsid w:val="00800EA8"/>
    <w:rsid w:val="00811B97"/>
    <w:rsid w:val="008172D5"/>
    <w:rsid w:val="008318C6"/>
    <w:rsid w:val="00844739"/>
    <w:rsid w:val="00846E43"/>
    <w:rsid w:val="00853206"/>
    <w:rsid w:val="008577A1"/>
    <w:rsid w:val="00861AB6"/>
    <w:rsid w:val="00863069"/>
    <w:rsid w:val="008704A5"/>
    <w:rsid w:val="00874D9D"/>
    <w:rsid w:val="008755BE"/>
    <w:rsid w:val="008917F4"/>
    <w:rsid w:val="00893D53"/>
    <w:rsid w:val="008B19B1"/>
    <w:rsid w:val="008B7EC8"/>
    <w:rsid w:val="008C7EB5"/>
    <w:rsid w:val="008D470D"/>
    <w:rsid w:val="008D64BF"/>
    <w:rsid w:val="008D7DFF"/>
    <w:rsid w:val="008E0E31"/>
    <w:rsid w:val="008E0E89"/>
    <w:rsid w:val="009204A3"/>
    <w:rsid w:val="00931618"/>
    <w:rsid w:val="00934A20"/>
    <w:rsid w:val="00935A35"/>
    <w:rsid w:val="00940AC7"/>
    <w:rsid w:val="009555B0"/>
    <w:rsid w:val="009713E5"/>
    <w:rsid w:val="00976655"/>
    <w:rsid w:val="00981215"/>
    <w:rsid w:val="009946C7"/>
    <w:rsid w:val="009A48BE"/>
    <w:rsid w:val="009A7178"/>
    <w:rsid w:val="009B1B52"/>
    <w:rsid w:val="009C3C54"/>
    <w:rsid w:val="009F09BC"/>
    <w:rsid w:val="009F168A"/>
    <w:rsid w:val="009F4000"/>
    <w:rsid w:val="00A05FB4"/>
    <w:rsid w:val="00A1190E"/>
    <w:rsid w:val="00A409EB"/>
    <w:rsid w:val="00A5248D"/>
    <w:rsid w:val="00A530D1"/>
    <w:rsid w:val="00AA2E8E"/>
    <w:rsid w:val="00AA5279"/>
    <w:rsid w:val="00AA62D8"/>
    <w:rsid w:val="00AB14E0"/>
    <w:rsid w:val="00AC0B56"/>
    <w:rsid w:val="00AC78DC"/>
    <w:rsid w:val="00AD5B7E"/>
    <w:rsid w:val="00AD79CD"/>
    <w:rsid w:val="00AE0807"/>
    <w:rsid w:val="00AF6E29"/>
    <w:rsid w:val="00B01110"/>
    <w:rsid w:val="00B05AD7"/>
    <w:rsid w:val="00B131E4"/>
    <w:rsid w:val="00B134CE"/>
    <w:rsid w:val="00B24662"/>
    <w:rsid w:val="00B531D9"/>
    <w:rsid w:val="00B67CD3"/>
    <w:rsid w:val="00B70714"/>
    <w:rsid w:val="00B76691"/>
    <w:rsid w:val="00B94A48"/>
    <w:rsid w:val="00B97187"/>
    <w:rsid w:val="00B97C47"/>
    <w:rsid w:val="00BA1ADC"/>
    <w:rsid w:val="00BA1EA7"/>
    <w:rsid w:val="00BA24DB"/>
    <w:rsid w:val="00BA4064"/>
    <w:rsid w:val="00BE215C"/>
    <w:rsid w:val="00C21F8C"/>
    <w:rsid w:val="00C27C84"/>
    <w:rsid w:val="00C325D8"/>
    <w:rsid w:val="00C37A29"/>
    <w:rsid w:val="00C43F2E"/>
    <w:rsid w:val="00C608AD"/>
    <w:rsid w:val="00C64FC4"/>
    <w:rsid w:val="00C724D9"/>
    <w:rsid w:val="00C851A3"/>
    <w:rsid w:val="00C965E8"/>
    <w:rsid w:val="00CA0E15"/>
    <w:rsid w:val="00CA4AC5"/>
    <w:rsid w:val="00CA5998"/>
    <w:rsid w:val="00CB1CC5"/>
    <w:rsid w:val="00CB5602"/>
    <w:rsid w:val="00CC23F3"/>
    <w:rsid w:val="00CC2B98"/>
    <w:rsid w:val="00CD471A"/>
    <w:rsid w:val="00CE2CC5"/>
    <w:rsid w:val="00CF2CE2"/>
    <w:rsid w:val="00CF6193"/>
    <w:rsid w:val="00CF7C71"/>
    <w:rsid w:val="00D00ED1"/>
    <w:rsid w:val="00D03479"/>
    <w:rsid w:val="00D1285C"/>
    <w:rsid w:val="00D31B17"/>
    <w:rsid w:val="00D415DA"/>
    <w:rsid w:val="00D4370E"/>
    <w:rsid w:val="00D8464E"/>
    <w:rsid w:val="00D918B1"/>
    <w:rsid w:val="00D96B7D"/>
    <w:rsid w:val="00D9711F"/>
    <w:rsid w:val="00DA358E"/>
    <w:rsid w:val="00DA641C"/>
    <w:rsid w:val="00DB199A"/>
    <w:rsid w:val="00DB5FE7"/>
    <w:rsid w:val="00DD3592"/>
    <w:rsid w:val="00E07DB6"/>
    <w:rsid w:val="00E10DA7"/>
    <w:rsid w:val="00E22B48"/>
    <w:rsid w:val="00E349A8"/>
    <w:rsid w:val="00E475EC"/>
    <w:rsid w:val="00E55C7C"/>
    <w:rsid w:val="00E5710D"/>
    <w:rsid w:val="00E777CE"/>
    <w:rsid w:val="00E808AE"/>
    <w:rsid w:val="00EA221C"/>
    <w:rsid w:val="00EC3233"/>
    <w:rsid w:val="00EC3E66"/>
    <w:rsid w:val="00ED428E"/>
    <w:rsid w:val="00EF65BC"/>
    <w:rsid w:val="00EF7B07"/>
    <w:rsid w:val="00F30573"/>
    <w:rsid w:val="00F33785"/>
    <w:rsid w:val="00F40464"/>
    <w:rsid w:val="00F5066A"/>
    <w:rsid w:val="00F50866"/>
    <w:rsid w:val="00F633DB"/>
    <w:rsid w:val="00F651D9"/>
    <w:rsid w:val="00F73F23"/>
    <w:rsid w:val="00F74DAA"/>
    <w:rsid w:val="00FA6C38"/>
    <w:rsid w:val="00FF4CB3"/>
    <w:rsid w:val="00FF6502"/>
    <w:rsid w:val="132C1E0A"/>
    <w:rsid w:val="1F16708D"/>
    <w:rsid w:val="34E0465E"/>
    <w:rsid w:val="395F228A"/>
    <w:rsid w:val="3D41425B"/>
    <w:rsid w:val="3D8D05F0"/>
    <w:rsid w:val="57D41B73"/>
    <w:rsid w:val="584361B6"/>
    <w:rsid w:val="5A4D3343"/>
    <w:rsid w:val="5FDE506A"/>
    <w:rsid w:val="6C8E7731"/>
    <w:rsid w:val="77B676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4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6B554D"/>
    <w:pPr>
      <w:ind w:leftChars="2500" w:left="100"/>
    </w:pPr>
  </w:style>
  <w:style w:type="character" w:customStyle="1" w:styleId="Char">
    <w:name w:val="日期 Char"/>
    <w:link w:val="a3"/>
    <w:uiPriority w:val="99"/>
    <w:semiHidden/>
    <w:locked/>
    <w:rsid w:val="006B554D"/>
    <w:rPr>
      <w:rFonts w:cs="Times New Roman"/>
    </w:rPr>
  </w:style>
  <w:style w:type="paragraph" w:styleId="a4">
    <w:name w:val="footer"/>
    <w:basedOn w:val="a"/>
    <w:link w:val="Char0"/>
    <w:uiPriority w:val="99"/>
    <w:rsid w:val="006B554D"/>
    <w:pPr>
      <w:tabs>
        <w:tab w:val="center" w:pos="4153"/>
        <w:tab w:val="right" w:pos="8306"/>
      </w:tabs>
      <w:snapToGrid w:val="0"/>
      <w:jc w:val="left"/>
    </w:pPr>
    <w:rPr>
      <w:sz w:val="18"/>
      <w:szCs w:val="18"/>
    </w:rPr>
  </w:style>
  <w:style w:type="character" w:customStyle="1" w:styleId="Char0">
    <w:name w:val="页脚 Char"/>
    <w:link w:val="a4"/>
    <w:uiPriority w:val="99"/>
    <w:locked/>
    <w:rsid w:val="006B554D"/>
    <w:rPr>
      <w:rFonts w:cs="Times New Roman"/>
      <w:sz w:val="18"/>
      <w:szCs w:val="18"/>
    </w:rPr>
  </w:style>
  <w:style w:type="paragraph" w:styleId="a5">
    <w:name w:val="header"/>
    <w:basedOn w:val="a"/>
    <w:link w:val="Char1"/>
    <w:uiPriority w:val="99"/>
    <w:rsid w:val="006B554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6B554D"/>
    <w:rPr>
      <w:rFonts w:cs="Times New Roman"/>
      <w:sz w:val="18"/>
      <w:szCs w:val="18"/>
    </w:rPr>
  </w:style>
  <w:style w:type="paragraph" w:styleId="a6">
    <w:name w:val="List Paragraph"/>
    <w:basedOn w:val="a"/>
    <w:uiPriority w:val="34"/>
    <w:qFormat/>
    <w:rsid w:val="00B97C4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Date" w:locked="1" w:semiHidden="0" w:uiPriority="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54D"/>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rsid w:val="006B554D"/>
    <w:pPr>
      <w:ind w:leftChars="2500" w:left="100"/>
    </w:pPr>
  </w:style>
  <w:style w:type="character" w:customStyle="1" w:styleId="Char">
    <w:name w:val="日期 Char"/>
    <w:link w:val="a3"/>
    <w:uiPriority w:val="99"/>
    <w:semiHidden/>
    <w:locked/>
    <w:rsid w:val="006B554D"/>
    <w:rPr>
      <w:rFonts w:cs="Times New Roman"/>
    </w:rPr>
  </w:style>
  <w:style w:type="paragraph" w:styleId="a4">
    <w:name w:val="footer"/>
    <w:basedOn w:val="a"/>
    <w:link w:val="Char0"/>
    <w:uiPriority w:val="99"/>
    <w:rsid w:val="006B554D"/>
    <w:pPr>
      <w:tabs>
        <w:tab w:val="center" w:pos="4153"/>
        <w:tab w:val="right" w:pos="8306"/>
      </w:tabs>
      <w:snapToGrid w:val="0"/>
      <w:jc w:val="left"/>
    </w:pPr>
    <w:rPr>
      <w:sz w:val="18"/>
      <w:szCs w:val="18"/>
    </w:rPr>
  </w:style>
  <w:style w:type="character" w:customStyle="1" w:styleId="Char0">
    <w:name w:val="页脚 Char"/>
    <w:link w:val="a4"/>
    <w:uiPriority w:val="99"/>
    <w:locked/>
    <w:rsid w:val="006B554D"/>
    <w:rPr>
      <w:rFonts w:cs="Times New Roman"/>
      <w:sz w:val="18"/>
      <w:szCs w:val="18"/>
    </w:rPr>
  </w:style>
  <w:style w:type="paragraph" w:styleId="a5">
    <w:name w:val="header"/>
    <w:basedOn w:val="a"/>
    <w:link w:val="Char1"/>
    <w:uiPriority w:val="99"/>
    <w:rsid w:val="006B554D"/>
    <w:pPr>
      <w:pBdr>
        <w:bottom w:val="single" w:sz="6" w:space="1" w:color="auto"/>
      </w:pBdr>
      <w:tabs>
        <w:tab w:val="center" w:pos="4153"/>
        <w:tab w:val="right" w:pos="8306"/>
      </w:tabs>
      <w:snapToGrid w:val="0"/>
      <w:jc w:val="center"/>
    </w:pPr>
    <w:rPr>
      <w:sz w:val="18"/>
      <w:szCs w:val="18"/>
    </w:rPr>
  </w:style>
  <w:style w:type="character" w:customStyle="1" w:styleId="Char1">
    <w:name w:val="页眉 Char"/>
    <w:link w:val="a5"/>
    <w:uiPriority w:val="99"/>
    <w:locked/>
    <w:rsid w:val="006B554D"/>
    <w:rPr>
      <w:rFonts w:cs="Times New Roman"/>
      <w:sz w:val="18"/>
      <w:szCs w:val="18"/>
    </w:rPr>
  </w:style>
  <w:style w:type="paragraph" w:styleId="a6">
    <w:name w:val="List Paragraph"/>
    <w:basedOn w:val="a"/>
    <w:uiPriority w:val="34"/>
    <w:qFormat/>
    <w:rsid w:val="00B97C4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11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743</TotalTime>
  <Pages>10</Pages>
  <Words>584</Words>
  <Characters>3332</Characters>
  <Application>Microsoft Office Word</Application>
  <DocSecurity>0</DocSecurity>
  <Lines>27</Lines>
  <Paragraphs>7</Paragraphs>
  <ScaleCrop>false</ScaleCrop>
  <Company>china</Company>
  <LinksUpToDate>false</LinksUpToDate>
  <CharactersWithSpaces>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115</cp:revision>
  <dcterms:created xsi:type="dcterms:W3CDTF">2020-07-01T00:48:00Z</dcterms:created>
  <dcterms:modified xsi:type="dcterms:W3CDTF">2020-12-28T01:28:00Z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