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hint="eastAsia" w:ascii="黑体" w:hAnsi="仿宋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color w:val="000000"/>
          <w:sz w:val="32"/>
          <w:szCs w:val="32"/>
        </w:rPr>
        <w:t>附件1</w:t>
      </w:r>
    </w:p>
    <w:p>
      <w:pPr>
        <w:spacing w:line="596" w:lineRule="exact"/>
        <w:rPr>
          <w:rFonts w:hint="eastAsia" w:ascii="黑体" w:hAnsi="仿宋" w:eastAsia="黑体"/>
          <w:color w:val="000000"/>
          <w:sz w:val="32"/>
          <w:szCs w:val="32"/>
        </w:rPr>
      </w:pPr>
    </w:p>
    <w:p>
      <w:pPr>
        <w:spacing w:line="596" w:lineRule="exact"/>
        <w:ind w:firstLine="360" w:firstLineChars="100"/>
        <w:jc w:val="center"/>
        <w:rPr>
          <w:rFonts w:hint="eastAsia" w:ascii="方正小标宋简体" w:hAnsi="黑体" w:eastAsia="方正小标宋简体" w:cs="黑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2022年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val="en-US" w:eastAsia="zh-CN"/>
        </w:rPr>
        <w:t>下半年新增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统一认定职业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val="en-US" w:eastAsia="zh-CN"/>
        </w:rPr>
        <w:t>工种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val="en-US" w:eastAsia="zh-CN"/>
        </w:rPr>
        <w:t>考试时间安排</w:t>
      </w:r>
    </w:p>
    <w:p>
      <w:pPr>
        <w:spacing w:line="596" w:lineRule="exact"/>
        <w:ind w:firstLine="360" w:firstLineChars="100"/>
        <w:jc w:val="center"/>
        <w:rPr>
          <w:rFonts w:hint="eastAsia" w:ascii="方正小标宋简体" w:hAnsi="黑体" w:eastAsia="方正小标宋简体" w:cs="黑体"/>
          <w:color w:val="000000"/>
          <w:sz w:val="36"/>
          <w:szCs w:val="36"/>
          <w:lang w:val="en-US" w:eastAsia="zh-CN"/>
        </w:rPr>
      </w:pPr>
    </w:p>
    <w:tbl>
      <w:tblPr>
        <w:tblStyle w:val="2"/>
        <w:tblW w:w="9671" w:type="dxa"/>
        <w:tblInd w:w="-3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780"/>
        <w:gridCol w:w="1058"/>
        <w:gridCol w:w="4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kern w:val="0"/>
                <w:sz w:val="30"/>
                <w:szCs w:val="30"/>
              </w:rPr>
              <w:t>日 期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kern w:val="0"/>
                <w:sz w:val="30"/>
                <w:szCs w:val="30"/>
              </w:rPr>
              <w:t>职业</w:t>
            </w:r>
            <w:r>
              <w:rPr>
                <w:rFonts w:hint="eastAsia" w:ascii="黑体" w:hAnsi="黑体" w:eastAsia="黑体" w:cs="黑体"/>
                <w:bCs w:val="0"/>
                <w:color w:val="000000"/>
                <w:kern w:val="0"/>
                <w:sz w:val="30"/>
                <w:szCs w:val="30"/>
                <w:lang w:eastAsia="zh-CN"/>
              </w:rPr>
              <w:t>（工种）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kern w:val="0"/>
                <w:sz w:val="30"/>
                <w:szCs w:val="30"/>
              </w:rPr>
              <w:t>等级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考试时间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  <w:t>10月30日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企业人力资源管理师、劳动关系协调员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  <w:t>2级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  <w:t xml:space="preserve">理论知识考试  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  <w:t>08:30-10:00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  <w:t xml:space="preserve">  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  <w:t xml:space="preserve">专业能力考核  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  <w:t>10:30-12:30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  <w:t>综合评审      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健康管理师、公共营养师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  <w:t>2级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  <w:t xml:space="preserve">理论知识考试  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  <w:t>08:30-10:00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  <w:t xml:space="preserve">  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  <w:t xml:space="preserve">专业能力考核  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  <w:t>10:30-12:30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  <w:t>综合评审      14:00-16:00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11月26日-27日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  <w:t>劳务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派遣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/>
              </w:rPr>
              <w:t>管理员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4-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级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理论知识考试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08:30-10:00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专业能力考核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10:30-12:30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政务服务综合窗口办事员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5-4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级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理论知识考试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08:30-10:00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专业能力考核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10:30-12:30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供应链管理师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3级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理论知识考试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08:30-10:00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</w:t>
            </w:r>
          </w:p>
          <w:p>
            <w:pPr>
              <w:widowControl/>
              <w:spacing w:line="300" w:lineRule="exact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专业能力考核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10:30-12:30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871" w:right="130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jJlNTIzYjQzNDFkMmM2YzQ1NjNiYzczN2NhYTMifQ=="/>
  </w:docVars>
  <w:rsids>
    <w:rsidRoot w:val="25B67A5D"/>
    <w:rsid w:val="1F83603F"/>
    <w:rsid w:val="25B67A5D"/>
    <w:rsid w:val="65314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325</Characters>
  <Lines>0</Lines>
  <Paragraphs>0</Paragraphs>
  <TotalTime>0</TotalTime>
  <ScaleCrop>false</ScaleCrop>
  <LinksUpToDate>false</LinksUpToDate>
  <CharactersWithSpaces>385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2022-08-15T09:35:00Z</dcterms:created>
  <dc:creator>null</dc:creator>
  <cp:lastModifiedBy>null</cp:lastModifiedBy>
  <dcterms:modified xsi:type="dcterms:W3CDTF">2022-08-15T09:52:53Z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7B1C9D07D6E740E4ACF3998A538B621D</vt:lpwstr>
  </property>
</Properties>
</file>