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</w:p>
    <w:p>
      <w:pPr>
        <w:pStyle w:val="2"/>
        <w:spacing w:before="56" w:line="398" w:lineRule="auto"/>
        <w:ind w:left="2297"/>
        <w:jc w:val="center"/>
        <w:rPr>
          <w:rFonts w:hint="eastAsia" w:ascii="方正小标宋简体" w:hAnsi="方正小标宋简体" w:eastAsia="方正小标宋简体" w:cs="方正小标宋简体"/>
          <w:spacing w:val="12"/>
          <w:w w:val="95"/>
        </w:rPr>
      </w:pPr>
      <w:r>
        <w:rPr>
          <w:rFonts w:hint="eastAsia" w:ascii="方正小标宋简体" w:hAnsi="方正小标宋简体" w:eastAsia="方正小标宋简体" w:cs="方正小标宋简体"/>
          <w:w w:val="95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12"/>
          <w:w w:val="95"/>
        </w:rPr>
        <w:t xml:space="preserve"> 年全省职业技能等级统一认定</w:t>
      </w:r>
    </w:p>
    <w:p>
      <w:pPr>
        <w:pStyle w:val="2"/>
        <w:spacing w:before="56" w:line="398" w:lineRule="auto"/>
        <w:ind w:left="2297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17"/>
          <w:w w:val="95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</w:rPr>
        <w:t>7月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  <w:lang w:val="en-US" w:eastAsia="zh-CN"/>
        </w:rPr>
        <w:t>30日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</w:rPr>
        <w:t>批次</w:t>
      </w:r>
      <w:r>
        <w:rPr>
          <w:rFonts w:hint="eastAsia" w:ascii="方正小标宋简体" w:hAnsi="方正小标宋简体" w:eastAsia="方正小标宋简体" w:cs="方正小标宋简体"/>
          <w:w w:val="95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06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5"/>
        </w:rPr>
        <w:t>远程在线考试考生须知</w:t>
      </w: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ind w:left="0"/>
        <w:rPr>
          <w:sz w:val="52"/>
        </w:rPr>
      </w:pPr>
    </w:p>
    <w:p>
      <w:pPr>
        <w:pStyle w:val="4"/>
        <w:spacing w:before="393" w:line="470" w:lineRule="auto"/>
        <w:ind w:left="3360" w:right="2135" w:hanging="1472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14"/>
        </w:rPr>
        <w:t>福建省企业经营管理者评价推荐中心</w:t>
      </w:r>
      <w:r>
        <w:rPr>
          <w:rFonts w:hint="eastAsia" w:ascii="方正小标宋简体" w:hAnsi="方正小标宋简体" w:eastAsia="方正小标宋简体" w:cs="方正小标宋简体"/>
          <w:w w:val="95"/>
        </w:rPr>
        <w:t xml:space="preserve">2023 </w:t>
      </w:r>
      <w:r>
        <w:rPr>
          <w:rFonts w:hint="eastAsia" w:ascii="方正小标宋简体" w:hAnsi="方正小标宋简体" w:eastAsia="方正小标宋简体" w:cs="方正小标宋简体"/>
          <w:spacing w:val="-32"/>
          <w:w w:val="95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2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2"/>
          <w:w w:val="95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4"/>
          <w:w w:val="95"/>
        </w:rPr>
        <w:t>月</w:t>
      </w:r>
      <w:r>
        <w:rPr>
          <w:rFonts w:hint="eastAsia" w:ascii="方正小标宋简体" w:hAnsi="方正小标宋简体" w:eastAsia="方正小标宋简体" w:cs="方正小标宋简体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4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4"/>
          <w:w w:val="95"/>
          <w:lang w:val="en-US" w:eastAsia="zh-CN"/>
        </w:rPr>
        <w:t>6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8"/>
          <w:w w:val="95"/>
        </w:rPr>
        <w:t>日</w:t>
      </w:r>
    </w:p>
    <w:p>
      <w:pPr>
        <w:spacing w:line="470" w:lineRule="auto"/>
        <w:sectPr>
          <w:type w:val="continuous"/>
          <w:pgSz w:w="11910" w:h="16840"/>
          <w:pgMar w:top="1580" w:right="1100" w:bottom="280" w:left="1420" w:header="720" w:footer="720" w:gutter="0"/>
          <w:cols w:space="720" w:num="1"/>
        </w:sectPr>
      </w:pPr>
    </w:p>
    <w:p>
      <w:pPr>
        <w:pStyle w:val="2"/>
        <w:spacing w:line="398" w:lineRule="auto"/>
        <w:ind w:right="217" w:hanging="2141"/>
        <w:jc w:val="center"/>
        <w:rPr>
          <w:rFonts w:hint="eastAsia" w:ascii="方正小标宋简体" w:hAnsi="方正小标宋简体" w:eastAsia="方正小标宋简体" w:cs="方正小标宋简体"/>
          <w:spacing w:val="5"/>
          <w:w w:val="95"/>
        </w:rPr>
      </w:pPr>
      <w:r>
        <w:rPr>
          <w:rFonts w:hint="eastAsia" w:ascii="方正小标宋简体" w:hAnsi="方正小标宋简体" w:eastAsia="方正小标宋简体" w:cs="方正小标宋简体"/>
          <w:w w:val="95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5"/>
          <w:w w:val="95"/>
        </w:rPr>
        <w:t>年全省职业技能等级统一认定</w:t>
      </w:r>
    </w:p>
    <w:p>
      <w:pPr>
        <w:pStyle w:val="2"/>
        <w:spacing w:line="398" w:lineRule="auto"/>
        <w:ind w:right="217" w:hanging="2141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17"/>
          <w:w w:val="95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</w:rPr>
        <w:t>7月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  <w:lang w:val="en-US" w:eastAsia="zh-CN"/>
        </w:rPr>
        <w:t>30日</w:t>
      </w:r>
      <w:r>
        <w:rPr>
          <w:rFonts w:hint="eastAsia" w:ascii="方正小标宋简体" w:hAnsi="方正小标宋简体" w:eastAsia="方正小标宋简体" w:cs="方正小标宋简体"/>
          <w:spacing w:val="22"/>
          <w:w w:val="95"/>
        </w:rPr>
        <w:t>批次</w:t>
      </w:r>
      <w:r>
        <w:rPr>
          <w:rFonts w:hint="eastAsia" w:ascii="方正小标宋简体" w:hAnsi="方正小标宋简体" w:eastAsia="方正小标宋简体" w:cs="方正小标宋简体"/>
          <w:w w:val="95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06"/>
          <w:w w:val="9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5"/>
        </w:rPr>
        <w:t>远程在线考试考生须知</w:t>
      </w:r>
    </w:p>
    <w:p>
      <w:pPr>
        <w:pStyle w:val="4"/>
        <w:spacing w:line="360" w:lineRule="auto"/>
        <w:ind w:left="0"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一、考前准备</w:t>
      </w:r>
    </w:p>
    <w:p>
      <w:pPr>
        <w:spacing w:line="360" w:lineRule="auto"/>
        <w:ind w:firstLine="571" w:firstLineChars="200"/>
        <w:rPr>
          <w:rFonts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pacing w:val="-16"/>
          <w:w w:val="99"/>
          <w:sz w:val="32"/>
          <w:szCs w:val="32"/>
        </w:rPr>
        <w:t>客户端下载链接：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"https://eztest.org/exam/session/283381/client/download" \t "_blank" </w:instrText>
      </w:r>
      <w:r>
        <w:rPr>
          <w:color w:val="auto"/>
        </w:rPr>
        <w:fldChar w:fldCharType="separate"/>
      </w:r>
      <w:r>
        <w:rPr>
          <w:rStyle w:val="10"/>
          <w:rFonts w:ascii="Segoe UI" w:hAnsi="Segoe UI" w:cs="Segoe UI"/>
          <w:color w:val="auto"/>
          <w:sz w:val="21"/>
          <w:szCs w:val="21"/>
          <w:shd w:val="clear" w:color="auto" w:fill="FFFFFF"/>
        </w:rPr>
        <w:t>https://eztest.org/exam/session/283381/client/download</w:t>
      </w:r>
      <w:r>
        <w:rPr>
          <w:rStyle w:val="10"/>
          <w:rFonts w:ascii="Segoe UI" w:hAnsi="Segoe UI" w:cs="Segoe UI"/>
          <w:color w:val="auto"/>
          <w:sz w:val="21"/>
          <w:szCs w:val="21"/>
          <w:shd w:val="clear" w:color="auto" w:fill="FFFFFF"/>
        </w:rPr>
        <w:fldChar w:fldCharType="end"/>
      </w:r>
    </w:p>
    <w:p>
      <w:pPr>
        <w:spacing w:line="360" w:lineRule="auto"/>
        <w:ind w:firstLine="608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考生在准备期间如有问题，可于</w:t>
      </w:r>
      <w:r>
        <w:rPr>
          <w:rFonts w:ascii="仿宋" w:hAnsi="仿宋" w:eastAsia="仿宋" w:cs="仿宋"/>
          <w:color w:val="auto"/>
          <w:w w:val="95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pacing w:val="4"/>
          <w:w w:val="95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w w:val="95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日起通过下载页面或客户端界面中的</w:t>
      </w:r>
      <w:r>
        <w:rPr>
          <w:rFonts w:hint="eastAsia" w:ascii="仿宋" w:hAnsi="仿宋" w:eastAsia="仿宋" w:cs="仿宋"/>
          <w:bCs/>
          <w:color w:val="auto"/>
          <w:w w:val="95"/>
          <w:sz w:val="32"/>
          <w:szCs w:val="32"/>
        </w:rPr>
        <w:t>“技术支持”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进行咨询，</w:t>
      </w:r>
      <w:r>
        <w:rPr>
          <w:rFonts w:hint="eastAsia" w:ascii="仿宋" w:hAnsi="仿宋" w:eastAsia="仿宋" w:cs="仿宋"/>
          <w:b/>
          <w:color w:val="auto"/>
          <w:w w:val="95"/>
          <w:sz w:val="32"/>
          <w:szCs w:val="32"/>
        </w:rPr>
        <w:t>人工支持时间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：</w:t>
      </w:r>
      <w:r>
        <w:rPr>
          <w:rFonts w:ascii="仿宋" w:hAnsi="仿宋" w:eastAsia="仿宋" w:cs="仿宋"/>
          <w:color w:val="auto"/>
          <w:w w:val="95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月2</w:t>
      </w:r>
      <w:r>
        <w:rPr>
          <w:rFonts w:ascii="仿宋" w:hAnsi="仿宋" w:eastAsia="仿宋" w:cs="仿宋"/>
          <w:color w:val="auto"/>
          <w:w w:val="95"/>
          <w:sz w:val="32"/>
          <w:szCs w:val="32"/>
        </w:rPr>
        <w:t>5-26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eastAsia="zh-Hans"/>
        </w:rPr>
        <w:t>日，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每日 9:00-18:00。考前时间请考生注意：</w:t>
      </w:r>
    </w:p>
    <w:p>
      <w:pPr>
        <w:pStyle w:val="4"/>
        <w:spacing w:line="360" w:lineRule="auto"/>
        <w:ind w:left="0" w:firstLine="608" w:firstLineChars="200"/>
        <w:rPr>
          <w:rFonts w:ascii="仿宋" w:hAnsi="仿宋" w:eastAsia="仿宋" w:cs="仿宋"/>
          <w:color w:val="auto"/>
        </w:rPr>
      </w:pPr>
      <w:r>
        <w:rPr>
          <w:rFonts w:ascii="仿宋" w:hAnsi="仿宋" w:eastAsia="仿宋" w:cs="仿宋"/>
          <w:color w:val="auto"/>
          <w:w w:val="95"/>
        </w:rPr>
        <w:t>7</w:t>
      </w:r>
      <w:r>
        <w:rPr>
          <w:rFonts w:hint="eastAsia" w:ascii="仿宋" w:hAnsi="仿宋" w:eastAsia="仿宋" w:cs="仿宋"/>
          <w:color w:val="auto"/>
          <w:spacing w:val="71"/>
          <w:w w:val="95"/>
        </w:rPr>
        <w:t>月</w:t>
      </w:r>
      <w:r>
        <w:rPr>
          <w:rFonts w:ascii="仿宋" w:hAnsi="仿宋" w:eastAsia="仿宋" w:cs="仿宋"/>
          <w:color w:val="auto"/>
          <w:w w:val="95"/>
        </w:rPr>
        <w:t>25</w:t>
      </w:r>
      <w:r>
        <w:rPr>
          <w:rFonts w:hint="eastAsia" w:ascii="仿宋" w:hAnsi="仿宋" w:eastAsia="仿宋" w:cs="仿宋"/>
          <w:color w:val="auto"/>
          <w:w w:val="95"/>
        </w:rPr>
        <w:t>日</w:t>
      </w:r>
      <w:r>
        <w:rPr>
          <w:rFonts w:ascii="仿宋" w:hAnsi="仿宋" w:eastAsia="仿宋" w:cs="仿宋"/>
          <w:color w:val="auto"/>
          <w:w w:val="95"/>
        </w:rPr>
        <w:t>-26</w:t>
      </w:r>
      <w:r>
        <w:rPr>
          <w:rFonts w:hint="eastAsia" w:ascii="仿宋" w:hAnsi="仿宋" w:eastAsia="仿宋" w:cs="仿宋"/>
          <w:color w:val="auto"/>
          <w:w w:val="95"/>
          <w:lang w:eastAsia="zh-Hans"/>
        </w:rPr>
        <w:t>日</w:t>
      </w:r>
      <w:r>
        <w:rPr>
          <w:rFonts w:hint="eastAsia" w:ascii="仿宋" w:hAnsi="仿宋" w:eastAsia="仿宋" w:cs="仿宋"/>
          <w:color w:val="auto"/>
          <w:w w:val="95"/>
        </w:rPr>
        <w:t>，考生可以在规定时间内进行软件下载和安装，</w:t>
      </w:r>
      <w:r>
        <w:rPr>
          <w:rFonts w:hint="eastAsia" w:ascii="仿宋" w:hAnsi="仿宋" w:eastAsia="仿宋" w:cs="仿宋"/>
          <w:color w:val="auto"/>
          <w:spacing w:val="-7"/>
          <w:w w:val="95"/>
        </w:rPr>
        <w:t>并使用考试口令和证件号登录考试系统，确认考试所用摄像设备、</w:t>
      </w:r>
      <w:r>
        <w:rPr>
          <w:rFonts w:hint="eastAsia" w:ascii="仿宋" w:hAnsi="仿宋" w:eastAsia="仿宋" w:cs="仿宋"/>
          <w:color w:val="auto"/>
        </w:rPr>
        <w:t>手机设备等可以正常使用。</w:t>
      </w:r>
    </w:p>
    <w:p>
      <w:pPr>
        <w:pStyle w:val="4"/>
        <w:spacing w:before="3"/>
        <w:ind w:left="0"/>
        <w:rPr>
          <w:color w:val="auto"/>
          <w:sz w:val="8"/>
        </w:rPr>
      </w:pPr>
    </w:p>
    <w:tbl>
      <w:tblPr>
        <w:tblStyle w:val="11"/>
        <w:tblW w:w="0" w:type="auto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4622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0" w:type="auto"/>
            <w:vAlign w:val="center"/>
          </w:tcPr>
          <w:p>
            <w:pPr>
              <w:pStyle w:val="13"/>
              <w:spacing w:before="109"/>
              <w:ind w:left="108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任务名称</w:t>
            </w:r>
          </w:p>
        </w:tc>
        <w:tc>
          <w:tcPr>
            <w:tcW w:w="4622" w:type="dxa"/>
            <w:vAlign w:val="center"/>
          </w:tcPr>
          <w:p>
            <w:pPr>
              <w:pStyle w:val="13"/>
              <w:spacing w:before="109"/>
              <w:ind w:left="108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时间安排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before="109"/>
              <w:ind w:left="108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考试口令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vAlign w:val="center"/>
          </w:tcPr>
          <w:p>
            <w:pPr>
              <w:pStyle w:val="13"/>
              <w:spacing w:before="48"/>
              <w:ind w:left="140" w:right="13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设备调试</w:t>
            </w:r>
          </w:p>
        </w:tc>
        <w:tc>
          <w:tcPr>
            <w:tcW w:w="4622" w:type="dxa"/>
            <w:vAlign w:val="center"/>
          </w:tcPr>
          <w:p>
            <w:pPr>
              <w:pStyle w:val="13"/>
              <w:spacing w:before="48"/>
              <w:ind w:left="248" w:right="24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4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9:0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0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4"/>
                <w:lang w:eastAsia="zh-Hans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:0</w:t>
            </w:r>
            <w:r>
              <w:rPr>
                <w:rFonts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before="48"/>
              <w:ind w:left="361" w:right="35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283381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vAlign w:val="center"/>
          </w:tcPr>
          <w:p>
            <w:pPr>
              <w:pStyle w:val="13"/>
              <w:spacing w:before="48"/>
              <w:ind w:left="140" w:right="13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集中模拟测试</w:t>
            </w:r>
          </w:p>
        </w:tc>
        <w:tc>
          <w:tcPr>
            <w:tcW w:w="4622" w:type="dxa"/>
            <w:vAlign w:val="center"/>
          </w:tcPr>
          <w:p>
            <w:pPr>
              <w:pStyle w:val="13"/>
              <w:spacing w:before="48"/>
              <w:ind w:left="248" w:right="24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日 </w:t>
            </w:r>
            <w:r>
              <w:rPr>
                <w:rFonts w:ascii="仿宋" w:hAnsi="仿宋" w:eastAsia="仿宋" w:cs="仿宋"/>
                <w:color w:val="auto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:0</w:t>
            </w:r>
            <w:r>
              <w:rPr>
                <w:rFonts w:ascii="仿宋" w:hAnsi="仿宋" w:eastAsia="仿宋" w:cs="仿宋"/>
                <w:color w:val="auto"/>
                <w:sz w:val="24"/>
              </w:rPr>
              <w:t>0-16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:0</w:t>
            </w:r>
            <w:r>
              <w:rPr>
                <w:rFonts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before="48"/>
              <w:ind w:left="361" w:right="351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283385</w:t>
            </w:r>
          </w:p>
        </w:tc>
      </w:tr>
    </w:tbl>
    <w:p>
      <w:pPr>
        <w:pStyle w:val="4"/>
      </w:pPr>
      <w:bookmarkStart w:id="0" w:name="二、正式考试安排"/>
      <w:bookmarkEnd w:id="0"/>
    </w:p>
    <w:p>
      <w:pPr>
        <w:pStyle w:val="4"/>
        <w:spacing w:line="360" w:lineRule="auto"/>
        <w:ind w:left="0"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二、正式考试安排</w:t>
      </w:r>
    </w:p>
    <w:p>
      <w:pPr>
        <w:pStyle w:val="12"/>
        <w:tabs>
          <w:tab w:val="left" w:pos="752"/>
        </w:tabs>
        <w:spacing w:before="4" w:line="360" w:lineRule="auto"/>
        <w:ind w:left="0" w:right="431" w:firstLine="548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5"/>
          <w:w w:val="95"/>
          <w:sz w:val="32"/>
          <w:szCs w:val="32"/>
          <w14:textFill>
            <w14:solidFill>
              <w14:schemeClr w14:val="tx1"/>
            </w14:solidFill>
          </w14:textFill>
        </w:rPr>
        <w:t>（一）正式考试口令将于考前一周公布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tabs>
          <w:tab w:val="left" w:pos="1074"/>
        </w:tabs>
        <w:spacing w:before="0" w:line="360" w:lineRule="auto"/>
        <w:ind w:left="0" w:firstLine="568" w:firstLineChars="200"/>
        <w:rPr>
          <w:rFonts w:ascii="仿宋" w:hAnsi="仿宋" w:eastAsia="仿宋" w:cs="仿宋"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（二）正式考试请用报名时填写的考生本人证件号登录。</w:t>
      </w:r>
    </w:p>
    <w:p>
      <w:pPr>
        <w:pStyle w:val="12"/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（三）每场考试开始前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分钟，考生可登录在线考试系统（易考客户端）进入信息确认；每场正式考试开考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分钟后，未进行过本场考试首次登录的考生将视为迟到，无法参加本场考试。</w:t>
      </w:r>
    </w:p>
    <w:p>
      <w:pPr>
        <w:pStyle w:val="12"/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b/>
          <w:bCs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）本次考试最小答题时间为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pacing w:val="-10"/>
          <w:w w:val="95"/>
          <w:sz w:val="32"/>
          <w:szCs w:val="32"/>
        </w:rPr>
        <w:t>60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分钟，开考后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60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分钟可以提交试卷。</w:t>
      </w:r>
    </w:p>
    <w:p>
      <w:pPr>
        <w:pStyle w:val="12"/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）请注意答题页面的倒计时，把握好答题速度。达到考试指定的结束时间后，无论是否有剩余时间或完成所有答题，系统都将统一收卷，请考生注意作答时间。</w:t>
      </w:r>
    </w:p>
    <w:p>
      <w:pPr>
        <w:pStyle w:val="12"/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）考试过程中，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不得借助任何外界帮助（包括但不限于查阅资料、使用计算器/手机等其他电子设备、询问他人等），在答题中如有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违纪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行为，一经发现，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将被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取消考试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>
      <w:pPr>
        <w:pStyle w:val="12"/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spacing w:val="-10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）实操与综合科目，可准备一张空白A4草稿纸在考试中使用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正式开考后考生须向摄像头展示空白A4草稿纸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>
      <w:pPr>
        <w:pStyle w:val="4"/>
        <w:spacing w:line="360" w:lineRule="auto"/>
        <w:ind w:left="0"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三、考试注意事项</w:t>
      </w:r>
    </w:p>
    <w:p>
      <w:pPr>
        <w:pStyle w:val="4"/>
        <w:spacing w:line="360" w:lineRule="auto"/>
        <w:ind w:left="0" w:firstLine="563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2"/>
          <w:w w:val="95"/>
        </w:rPr>
        <w:t>特别提醒：</w:t>
      </w:r>
      <w:r>
        <w:rPr>
          <w:rFonts w:hint="eastAsia" w:ascii="仿宋" w:hAnsi="仿宋" w:eastAsia="仿宋" w:cs="仿宋"/>
          <w:spacing w:val="-12"/>
          <w:w w:val="95"/>
        </w:rPr>
        <w:t>考试中因系统或网络故障造成考试时间损失或无法完成考试，此类因考生个人设备或网络原因造成的问题将不会</w:t>
      </w:r>
      <w:r>
        <w:rPr>
          <w:rFonts w:hint="eastAsia" w:ascii="仿宋" w:hAnsi="仿宋" w:eastAsia="仿宋" w:cs="仿宋"/>
        </w:rPr>
        <w:t>得到补时或补考的机会。注意事项如下：</w:t>
      </w:r>
    </w:p>
    <w:p>
      <w:pPr>
        <w:pStyle w:val="12"/>
        <w:numPr>
          <w:ilvl w:val="-1"/>
          <w:numId w:val="0"/>
        </w:numPr>
        <w:tabs>
          <w:tab w:val="left" w:pos="1072"/>
        </w:tabs>
        <w:spacing w:before="0"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请仔细阅读报名点单位提供的考生须知和考生操作指南。</w:t>
      </w:r>
    </w:p>
    <w:p>
      <w:pPr>
        <w:pStyle w:val="12"/>
        <w:numPr>
          <w:ilvl w:val="-1"/>
          <w:numId w:val="0"/>
        </w:numPr>
        <w:tabs>
          <w:tab w:val="left" w:pos="1072"/>
        </w:tabs>
        <w:spacing w:before="0"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请使用考试口令和本人证件号（字母需大写）登录考试系统（易考客户端）。</w:t>
      </w:r>
    </w:p>
    <w:p>
      <w:pPr>
        <w:pStyle w:val="12"/>
        <w:numPr>
          <w:ilvl w:val="-1"/>
          <w:numId w:val="0"/>
        </w:numPr>
        <w:tabs>
          <w:tab w:val="left" w:pos="1072"/>
        </w:tabs>
        <w:spacing w:before="0" w:line="360" w:lineRule="auto"/>
        <w:ind w:left="0" w:firstLine="60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w w:val="95"/>
          <w:sz w:val="32"/>
          <w:szCs w:val="32"/>
        </w:rPr>
        <w:t>请考生准时参加考试。每场正式考试开考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分钟后，未进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>行过本场考试首次登录的考生将视为迟到，无法参加本场考试。</w:t>
      </w:r>
    </w:p>
    <w:p>
      <w:pPr>
        <w:pStyle w:val="12"/>
        <w:numPr>
          <w:ilvl w:val="-1"/>
          <w:numId w:val="0"/>
        </w:numPr>
        <w:tabs>
          <w:tab w:val="left" w:pos="1072"/>
        </w:tabs>
        <w:spacing w:before="0" w:line="360" w:lineRule="auto"/>
        <w:ind w:left="0" w:firstLine="56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考试过程中，如有技术问题，可通过界面中的技</w:t>
      </w:r>
      <w:r>
        <w:rPr>
          <w:rFonts w:hint="eastAsia" w:ascii="仿宋" w:hAnsi="仿宋" w:eastAsia="仿宋" w:cs="仿宋"/>
          <w:sz w:val="32"/>
          <w:szCs w:val="32"/>
        </w:rPr>
        <w:t>术支持进行咨询。</w:t>
      </w:r>
    </w:p>
    <w:p>
      <w:pPr>
        <w:pStyle w:val="12"/>
        <w:numPr>
          <w:ilvl w:val="-1"/>
          <w:numId w:val="0"/>
        </w:numPr>
        <w:tabs>
          <w:tab w:val="left" w:pos="1074"/>
        </w:tabs>
        <w:spacing w:before="0" w:line="360" w:lineRule="auto"/>
        <w:ind w:left="0" w:firstLine="57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w w:val="95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请考生提前准备好充电宝、电源线等物品，避免在考试过</w:t>
      </w:r>
      <w:r>
        <w:rPr>
          <w:rFonts w:hint="eastAsia" w:ascii="仿宋" w:hAnsi="仿宋" w:eastAsia="仿宋" w:cs="仿宋"/>
          <w:sz w:val="32"/>
          <w:szCs w:val="32"/>
        </w:rPr>
        <w:t>程中因设备断电脱离监控范围，导致影响考试结果。</w:t>
      </w:r>
    </w:p>
    <w:p>
      <w:pPr>
        <w:pStyle w:val="12"/>
        <w:numPr>
          <w:ilvl w:val="-1"/>
          <w:numId w:val="0"/>
        </w:numPr>
        <w:tabs>
          <w:tab w:val="left" w:pos="1074"/>
        </w:tabs>
        <w:spacing w:before="0" w:line="360" w:lineRule="auto"/>
        <w:ind w:left="0" w:firstLine="56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w w:val="95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</w:rPr>
        <w:t>手机用于登录鹰眼监控，为避免来电打断监控过程影响考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>试结果，考生须在考前调成飞行模式或设置来电转移后再连接无</w:t>
      </w:r>
      <w:r>
        <w:rPr>
          <w:rFonts w:hint="eastAsia" w:ascii="仿宋" w:hAnsi="仿宋" w:eastAsia="仿宋" w:cs="仿宋"/>
          <w:sz w:val="32"/>
          <w:szCs w:val="32"/>
        </w:rPr>
        <w:t>线网络进行实时监控，保障考试顺利完成。</w:t>
      </w:r>
    </w:p>
    <w:p>
      <w:pPr>
        <w:pStyle w:val="12"/>
        <w:numPr>
          <w:ilvl w:val="0"/>
          <w:numId w:val="0"/>
        </w:numPr>
        <w:tabs>
          <w:tab w:val="left" w:pos="1074"/>
        </w:tabs>
        <w:spacing w:before="0" w:line="360" w:lineRule="auto"/>
        <w:ind w:left="0" w:firstLine="532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w w:val="95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</w:rPr>
        <w:t>请考生在考试开始前，做好考试准备，包括喝水、吃东西、</w:t>
      </w:r>
      <w:r>
        <w:rPr>
          <w:rFonts w:hint="eastAsia" w:ascii="仿宋" w:hAnsi="仿宋" w:eastAsia="仿宋" w:cs="仿宋"/>
          <w:sz w:val="32"/>
          <w:szCs w:val="32"/>
        </w:rPr>
        <w:t>去洗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</w:rPr>
        <w:t>手间、准备充电宝等工作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考试桌面须整洁干净，桌面除考试所须设备外不得放置其他与考试无关物品，</w:t>
      </w:r>
      <w:r>
        <w:rPr>
          <w:rFonts w:hint="eastAsia" w:ascii="仿宋" w:hAnsi="仿宋" w:eastAsia="仿宋" w:cs="仿宋"/>
          <w:sz w:val="32"/>
          <w:szCs w:val="32"/>
        </w:rPr>
        <w:t>考试全过程严格禁止无关人员出入考试场所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考试全程考生不得说话或读题，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</w:rPr>
        <w:t>考试过程中不可脱离监控范围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  <w:lang w:val="en-US" w:eastAsia="zh-CN"/>
        </w:rPr>
        <w:t>考生如违反以上规定，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被记录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将被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取消考试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>
      <w:pPr>
        <w:pStyle w:val="4"/>
        <w:spacing w:line="360" w:lineRule="auto"/>
        <w:ind w:left="0"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四、问题解决指引</w:t>
      </w:r>
    </w:p>
    <w:p>
      <w:pPr>
        <w:pStyle w:val="12"/>
        <w:numPr>
          <w:ilvl w:val="0"/>
          <w:numId w:val="0"/>
        </w:numPr>
        <w:tabs>
          <w:tab w:val="left" w:pos="1074"/>
        </w:tabs>
        <w:spacing w:before="0"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</w:t>
      </w:r>
      <w:r>
        <w:rPr>
          <w:rFonts w:ascii="仿宋" w:hAnsi="仿宋" w:eastAsia="仿宋" w:cs="仿宋"/>
          <w:b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考生输入考试口令后，提示场次过期了。</w:t>
      </w:r>
    </w:p>
    <w:p>
      <w:pPr>
        <w:pStyle w:val="4"/>
        <w:spacing w:line="360" w:lineRule="auto"/>
        <w:ind w:left="0" w:firstLine="576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  <w:w w:val="95"/>
        </w:rPr>
        <w:t>因为输入已经结束的考试口令，所以提示场次过期，需关闭</w:t>
      </w:r>
      <w:r>
        <w:rPr>
          <w:rFonts w:hint="eastAsia" w:ascii="仿宋" w:hAnsi="仿宋" w:eastAsia="仿宋" w:cs="仿宋"/>
          <w:w w:val="95"/>
        </w:rPr>
        <w:t>易考客户端，再重新打开易考客户端，输入对应的考试口令，进</w:t>
      </w:r>
      <w:r>
        <w:rPr>
          <w:rFonts w:hint="eastAsia" w:ascii="仿宋" w:hAnsi="仿宋" w:eastAsia="仿宋" w:cs="仿宋"/>
        </w:rPr>
        <w:t>入登录界面，参加考试。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（二）正式考试什么时候可以登录？</w:t>
      </w: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正式考试时间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以准考证为准，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不同职业、级别、科目对应时间不同，请考生提前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分钟登录考试系统，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开考后 </w:t>
      </w:r>
      <w:r>
        <w:rPr>
          <w:rFonts w:hint="eastAsia" w:ascii="仿宋" w:hAnsi="仿宋" w:eastAsia="仿宋" w:cs="仿宋"/>
          <w:b w:val="0"/>
          <w:color w:val="auto"/>
          <w:w w:val="1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不允许登录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考试系统，视为缺考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ind w:left="0" w:firstLine="640" w:firstLineChars="200"/>
        <w:jc w:val="both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正式考试当天上午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8:00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前，考生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仅可点击“调试设备”，进行设备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调试和检查；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考试当天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8:00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起，考生可输入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考试口令和本人证件号（字母需大写）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登录考试系统。</w:t>
      </w:r>
    </w:p>
    <w:p>
      <w:pPr>
        <w:snapToGrid w:val="0"/>
        <w:spacing w:line="360" w:lineRule="auto"/>
        <w:ind w:lef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特别提醒，考生一旦登录后，将强制进入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锁屏状态，因此请考生做好考试准备后，再登录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（三）登录拍照按钮在哪？</w:t>
      </w:r>
    </w:p>
    <w:p>
      <w:pPr>
        <w:pStyle w:val="4"/>
        <w:spacing w:line="360" w:lineRule="auto"/>
        <w:ind w:left="0" w:firstLine="576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8"/>
          <w:w w:val="95"/>
        </w:rPr>
        <w:t>进入到摄像头拍照页面后，向下滚动页面，界面中显示的绿</w:t>
      </w:r>
      <w:r>
        <w:rPr>
          <w:rFonts w:hint="eastAsia" w:ascii="仿宋" w:hAnsi="仿宋" w:eastAsia="仿宋" w:cs="仿宋"/>
          <w:color w:val="auto"/>
        </w:rPr>
        <w:t>色按钮，点击即可进行拍照。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（四）登录拍照要怎么拍？</w:t>
      </w:r>
    </w:p>
    <w:p>
      <w:pPr>
        <w:pStyle w:val="4"/>
        <w:spacing w:line="360" w:lineRule="auto"/>
        <w:ind w:left="0" w:firstLine="604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9"/>
        </w:rPr>
        <w:t>到达允许登录的时间后，输入本人证件号（字母需大写）登录，系统会提示考生拍摄个人正面照，点击画面下方绿色圆点拍照，</w:t>
      </w:r>
      <w:r>
        <w:rPr>
          <w:rFonts w:hint="eastAsia" w:ascii="仿宋" w:hAnsi="仿宋" w:eastAsia="仿宋" w:cs="仿宋"/>
          <w:color w:val="auto"/>
          <w:w w:val="95"/>
        </w:rPr>
        <w:t>务必确保拍照时光线充足、图像清晰，照片应包括考生完整的面部（需露出额头和耳朵）和肩部。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（五）考试时的环境着装要求。</w:t>
      </w:r>
    </w:p>
    <w:p>
      <w:pPr>
        <w:pStyle w:val="4"/>
        <w:spacing w:line="360" w:lineRule="auto"/>
        <w:ind w:left="0" w:firstLine="604" w:firstLineChars="200"/>
        <w:rPr>
          <w:rFonts w:ascii="仿宋" w:hAnsi="仿宋" w:eastAsia="仿宋" w:cs="仿宋"/>
          <w:color w:val="auto"/>
          <w:spacing w:val="-9"/>
        </w:rPr>
      </w:pPr>
      <w:r>
        <w:rPr>
          <w:rFonts w:hint="eastAsia" w:ascii="仿宋" w:hAnsi="仿宋" w:eastAsia="仿宋" w:cs="仿宋"/>
          <w:color w:val="auto"/>
          <w:spacing w:val="-9"/>
        </w:rPr>
        <w:t>本次对服装没有特殊要求，但不得戴口罩或帽子，同时须确保考生本人参加考试。考生须在安静、光线充足、独立的空间独自参加考试，考试全程视频及音频监控，不可有其他人员出现在监控范围内；设备调试时仅用于设备、网络测试，对测试环境不做要求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（六）考试开始后，点“开始答题/确认按钮”没有反应。</w:t>
      </w:r>
    </w:p>
    <w:p>
      <w:pPr>
        <w:pStyle w:val="4"/>
        <w:spacing w:line="360" w:lineRule="auto"/>
        <w:ind w:left="0" w:firstLine="580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7"/>
          <w:w w:val="95"/>
        </w:rPr>
        <w:t>如果点击开始答题按钮没有反应，是由于网络响应超时，请</w:t>
      </w:r>
      <w:r>
        <w:rPr>
          <w:rFonts w:hint="eastAsia" w:ascii="仿宋" w:hAnsi="仿宋" w:eastAsia="仿宋" w:cs="仿宋"/>
          <w:color w:val="auto"/>
        </w:rPr>
        <w:t>重启电脑调试网络后重新登录并进入考试。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（七）考中可以喝水、吃东西吗？</w:t>
      </w:r>
    </w:p>
    <w:p>
      <w:pPr>
        <w:pStyle w:val="4"/>
        <w:spacing w:line="360" w:lineRule="auto"/>
        <w:ind w:left="0" w:firstLine="608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w w:val="95"/>
        </w:rPr>
        <w:t>开考后考试全程视频监控，考生如喝水、吃东西、看书、看手机、抽烟等，都将会被系统记录，考后由主办方进行判定。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（八）考中可以上洗手间吗？</w:t>
      </w:r>
    </w:p>
    <w:p>
      <w:pPr>
        <w:pStyle w:val="4"/>
        <w:spacing w:line="360" w:lineRule="auto"/>
        <w:ind w:left="0" w:firstLine="596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11"/>
        </w:rPr>
        <w:t>不可以。登录考试系统后考生全程处于摄像头监控状态，不可以</w:t>
      </w:r>
      <w:r>
        <w:rPr>
          <w:rFonts w:hint="eastAsia" w:ascii="仿宋" w:hAnsi="仿宋" w:eastAsia="仿宋" w:cs="仿宋"/>
          <w:color w:val="auto"/>
        </w:rPr>
        <w:t>离开摄像头范围，如离开摄像监控范围去上洗手间、去拿纸笔、</w:t>
      </w:r>
      <w:r>
        <w:rPr>
          <w:rFonts w:hint="eastAsia" w:ascii="仿宋" w:hAnsi="仿宋" w:eastAsia="仿宋" w:cs="仿宋"/>
          <w:color w:val="auto"/>
          <w:spacing w:val="-19"/>
          <w:w w:val="95"/>
        </w:rPr>
        <w:t>去拿充电器等，</w:t>
      </w:r>
      <w:r>
        <w:rPr>
          <w:rFonts w:hint="eastAsia" w:ascii="仿宋" w:hAnsi="仿宋" w:eastAsia="仿宋" w:cs="仿宋"/>
          <w:color w:val="auto"/>
          <w:w w:val="95"/>
        </w:rPr>
        <w:t>都将会被系统记录</w:t>
      </w:r>
      <w:r>
        <w:rPr>
          <w:rFonts w:hint="eastAsia" w:ascii="仿宋" w:hAnsi="仿宋" w:eastAsia="仿宋" w:cs="仿宋"/>
          <w:color w:val="auto"/>
          <w:spacing w:val="-19"/>
          <w:w w:val="95"/>
          <w:lang w:eastAsia="zh-CN"/>
        </w:rPr>
        <w:t>为违纪</w:t>
      </w:r>
      <w:r>
        <w:rPr>
          <w:rFonts w:hint="eastAsia" w:ascii="仿宋" w:hAnsi="仿宋" w:eastAsia="仿宋" w:cs="仿宋"/>
          <w:color w:val="auto"/>
          <w:spacing w:val="-19"/>
          <w:w w:val="95"/>
        </w:rPr>
        <w:t>。</w:t>
      </w:r>
    </w:p>
    <w:p>
      <w:pPr>
        <w:pStyle w:val="12"/>
        <w:tabs>
          <w:tab w:val="left" w:pos="1074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（九）考中可以暂停吗？</w:t>
      </w:r>
    </w:p>
    <w:p>
      <w:pPr>
        <w:pStyle w:val="4"/>
        <w:spacing w:line="360" w:lineRule="auto"/>
        <w:ind w:left="0" w:firstLine="536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18"/>
          <w:w w:val="95"/>
        </w:rPr>
        <w:t>考中全程监控，不可中断。如果强制退出考试，系统会记录，</w:t>
      </w:r>
      <w:r>
        <w:rPr>
          <w:rFonts w:hint="eastAsia" w:ascii="仿宋" w:hAnsi="仿宋" w:eastAsia="仿宋" w:cs="仿宋"/>
          <w:color w:val="auto"/>
          <w:spacing w:val="-10"/>
        </w:rPr>
        <w:t>考后一并判断核实，如有紧急情况必须退出或放弃考试的，</w:t>
      </w:r>
      <w:r>
        <w:rPr>
          <w:rFonts w:hint="eastAsia" w:ascii="仿宋" w:hAnsi="仿宋" w:eastAsia="仿宋" w:cs="仿宋"/>
          <w:color w:val="auto"/>
        </w:rPr>
        <w:t>请重启电脑。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（十）考中可以使用草稿纸、笔或计算器吗？需要拍到手和草稿纸</w:t>
      </w:r>
      <w:r>
        <w:rPr>
          <w:rFonts w:hint="eastAsia" w:ascii="仿宋" w:hAnsi="仿宋" w:eastAsia="仿宋" w:cs="仿宋"/>
          <w:b/>
          <w:color w:val="auto"/>
          <w:w w:val="95"/>
          <w:sz w:val="32"/>
          <w:szCs w:val="32"/>
        </w:rPr>
        <w:t>吗？</w:t>
      </w:r>
    </w:p>
    <w:p>
      <w:pPr>
        <w:pStyle w:val="4"/>
        <w:spacing w:line="360" w:lineRule="auto"/>
        <w:ind w:left="0" w:firstLine="536" w:firstLineChars="200"/>
        <w:rPr>
          <w:rFonts w:ascii="仿宋" w:hAnsi="仿宋" w:eastAsia="仿宋" w:cs="仿宋"/>
          <w:b/>
          <w:color w:val="auto"/>
          <w:w w:val="95"/>
        </w:rPr>
      </w:pPr>
      <w:r>
        <w:rPr>
          <w:rFonts w:hint="eastAsia" w:ascii="仿宋" w:hAnsi="仿宋" w:eastAsia="仿宋" w:cs="仿宋"/>
          <w:color w:val="auto"/>
          <w:spacing w:val="-18"/>
          <w:w w:val="95"/>
        </w:rPr>
        <w:t>不允许使用计算器。可提前准备一张 A4 白纸和一支笔做简单计算，考试开始后不得再离座取用草稿纸</w:t>
      </w:r>
      <w:r>
        <w:rPr>
          <w:rFonts w:hint="eastAsia" w:ascii="仿宋" w:hAnsi="仿宋" w:eastAsia="仿宋" w:cs="仿宋"/>
          <w:b/>
          <w:color w:val="auto"/>
          <w:spacing w:val="-18"/>
          <w:w w:val="95"/>
        </w:rPr>
        <w:t>，</w:t>
      </w:r>
      <w:r>
        <w:rPr>
          <w:rFonts w:hint="eastAsia" w:ascii="仿宋" w:hAnsi="仿宋" w:eastAsia="仿宋" w:cs="仿宋"/>
          <w:b/>
          <w:color w:val="auto"/>
          <w:w w:val="95"/>
        </w:rPr>
        <w:t>须保证草稿纸在手机端监控范围内。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（十一）考中异常退出，答案是否保留？</w:t>
      </w:r>
    </w:p>
    <w:p>
      <w:pPr>
        <w:pStyle w:val="4"/>
        <w:spacing w:line="360" w:lineRule="auto"/>
        <w:ind w:left="0" w:firstLine="536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18"/>
          <w:w w:val="95"/>
        </w:rPr>
        <w:t>网络通畅的情况下，考中意外退出，已作答的记录都会保存，</w:t>
      </w:r>
      <w:r>
        <w:rPr>
          <w:rFonts w:hint="eastAsia" w:ascii="仿宋" w:hAnsi="仿宋" w:eastAsia="仿宋" w:cs="仿宋"/>
          <w:color w:val="auto"/>
          <w:spacing w:val="-8"/>
        </w:rPr>
        <w:t>再次登录后继续答题即可；如考试中有提示网络异常，重新登录</w:t>
      </w:r>
      <w:r>
        <w:rPr>
          <w:rFonts w:hint="eastAsia" w:ascii="仿宋" w:hAnsi="仿宋" w:eastAsia="仿宋" w:cs="仿宋"/>
          <w:color w:val="auto"/>
          <w:spacing w:val="-9"/>
        </w:rPr>
        <w:t>后会恢复到网络故障前的状态，断网期间损失的时间无法获得补</w:t>
      </w:r>
      <w:r>
        <w:rPr>
          <w:rFonts w:hint="eastAsia" w:ascii="仿宋" w:hAnsi="仿宋" w:eastAsia="仿宋" w:cs="仿宋"/>
          <w:color w:val="auto"/>
        </w:rPr>
        <w:t>时，考试时间结束后会准时收卷。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（十二）考试过程中网络断了怎么办？</w:t>
      </w:r>
    </w:p>
    <w:p>
      <w:pPr>
        <w:pStyle w:val="4"/>
        <w:spacing w:line="360" w:lineRule="auto"/>
        <w:ind w:left="0" w:firstLine="576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8"/>
          <w:w w:val="95"/>
        </w:rPr>
        <w:t>断网后请修复网络重新登录。长时间断开网络，答题数据会</w:t>
      </w:r>
      <w:r>
        <w:rPr>
          <w:rFonts w:hint="eastAsia" w:ascii="仿宋" w:hAnsi="仿宋" w:eastAsia="仿宋" w:cs="仿宋"/>
          <w:color w:val="auto"/>
          <w:w w:val="95"/>
        </w:rPr>
        <w:t>丢失，请确保网络通畅，建议提前准备4</w:t>
      </w:r>
      <w:r>
        <w:rPr>
          <w:rFonts w:ascii="仿宋" w:hAnsi="仿宋" w:eastAsia="仿宋" w:cs="仿宋"/>
          <w:color w:val="auto"/>
          <w:w w:val="95"/>
        </w:rPr>
        <w:t>G</w:t>
      </w:r>
      <w:r>
        <w:rPr>
          <w:rFonts w:hint="eastAsia" w:ascii="仿宋" w:hAnsi="仿宋" w:eastAsia="仿宋" w:cs="仿宋"/>
          <w:color w:val="auto"/>
          <w:w w:val="95"/>
        </w:rPr>
        <w:t>热点随时切换，防止因多次断网重新登录考试系统，因考试系统已设置离屏次数，多次断网或恶意关闭考试系统多次登录达到上限次数</w:t>
      </w:r>
      <w:r>
        <w:rPr>
          <w:rFonts w:hint="eastAsia" w:ascii="仿宋" w:hAnsi="仿宋" w:eastAsia="仿宋" w:cs="仿宋"/>
          <w:color w:val="auto"/>
          <w:spacing w:val="3"/>
          <w:w w:val="95"/>
        </w:rPr>
        <w:t>会导致无法登录</w:t>
      </w:r>
      <w:r>
        <w:rPr>
          <w:rFonts w:hint="eastAsia" w:ascii="仿宋" w:hAnsi="仿宋" w:eastAsia="仿宋" w:cs="仿宋"/>
          <w:color w:val="auto"/>
          <w:w w:val="95"/>
        </w:rPr>
        <w:t>。考生登陆考试系统后即全程锁屏，结束考试后才能退出；如果是设备调试</w:t>
      </w:r>
      <w:r>
        <w:rPr>
          <w:rFonts w:hint="eastAsia" w:ascii="仿宋" w:hAnsi="仿宋" w:eastAsia="仿宋" w:cs="仿宋"/>
          <w:color w:val="auto"/>
          <w:spacing w:val="-10"/>
          <w:w w:val="95"/>
        </w:rPr>
        <w:t>，确保考试软硬件环境可以正常拍照进入答题即可，可随时结</w:t>
      </w:r>
      <w:r>
        <w:rPr>
          <w:rFonts w:hint="eastAsia" w:ascii="仿宋" w:hAnsi="仿宋" w:eastAsia="仿宋" w:cs="仿宋"/>
          <w:color w:val="auto"/>
        </w:rPr>
        <w:t>束退出考试。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（十三）考中如遇故障需退出。</w:t>
      </w:r>
    </w:p>
    <w:p>
      <w:pPr>
        <w:pStyle w:val="4"/>
        <w:spacing w:line="360" w:lineRule="auto"/>
        <w:ind w:left="0" w:firstLine="616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2"/>
          <w:w w:val="95"/>
        </w:rPr>
        <w:t xml:space="preserve">强制重启电脑。重启方法：长按电源键 </w:t>
      </w:r>
      <w:r>
        <w:rPr>
          <w:rFonts w:hint="eastAsia" w:ascii="仿宋" w:hAnsi="仿宋" w:eastAsia="仿宋" w:cs="仿宋"/>
          <w:color w:val="auto"/>
          <w:w w:val="95"/>
        </w:rPr>
        <w:t>8</w:t>
      </w:r>
      <w:r>
        <w:rPr>
          <w:rFonts w:hint="eastAsia" w:ascii="仿宋" w:hAnsi="仿宋" w:eastAsia="仿宋" w:cs="仿宋"/>
          <w:color w:val="auto"/>
          <w:spacing w:val="7"/>
          <w:w w:val="95"/>
        </w:rPr>
        <w:t xml:space="preserve"> 秒以上。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（十四）我的摄像头多次黑屏,还可以继续答题吗？</w:t>
      </w:r>
    </w:p>
    <w:p>
      <w:pPr>
        <w:pStyle w:val="12"/>
        <w:tabs>
          <w:tab w:val="left" w:pos="1232"/>
        </w:tabs>
        <w:spacing w:before="0" w:line="360" w:lineRule="auto"/>
        <w:ind w:left="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如目前为设备调试阶段，建议更换设备；</w:t>
      </w:r>
      <w:r>
        <w:rPr>
          <w:rFonts w:hint="eastAsia" w:ascii="仿宋" w:hAnsi="仿宋" w:eastAsia="仿宋" w:cs="仿宋"/>
          <w:color w:val="auto"/>
          <w:spacing w:val="-9"/>
          <w:w w:val="95"/>
          <w:sz w:val="32"/>
          <w:szCs w:val="32"/>
        </w:rPr>
        <w:t>如目前为考中阶段，请检查手机端监控是否正常，如果正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常，请继续答题；如不正常，请先恢复手机端监控，恢复后再继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续作答。</w:t>
      </w:r>
    </w:p>
    <w:p>
      <w:pPr>
        <w:pStyle w:val="12"/>
        <w:tabs>
          <w:tab w:val="left" w:pos="1232"/>
        </w:tabs>
        <w:spacing w:before="0" w:line="360" w:lineRule="auto"/>
        <w:ind w:left="0"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（十五）提示账号失效/交卷是否成功。</w:t>
      </w:r>
    </w:p>
    <w:p>
      <w:pPr>
        <w:pStyle w:val="4"/>
        <w:spacing w:line="360" w:lineRule="auto"/>
        <w:ind w:left="0" w:firstLine="608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w w:val="95"/>
        </w:rPr>
        <w:t>考试结束时间到，系统后台会强制收卷，此时会提示账号失效，</w:t>
      </w:r>
      <w:r>
        <w:rPr>
          <w:rFonts w:hint="eastAsia" w:ascii="仿宋" w:hAnsi="仿宋" w:eastAsia="仿宋" w:cs="仿宋"/>
          <w:color w:val="auto"/>
          <w:spacing w:val="-2"/>
        </w:rPr>
        <w:t>关闭客户端即可，如无法关闭客户端，请重启电脑，重启后自动</w:t>
      </w:r>
      <w:r>
        <w:rPr>
          <w:rFonts w:hint="eastAsia" w:ascii="仿宋" w:hAnsi="仿宋" w:eastAsia="仿宋" w:cs="仿宋"/>
          <w:color w:val="auto"/>
          <w:spacing w:val="-25"/>
        </w:rPr>
        <w:t>退出客户端。联网状态下的全部作答记录，系统都会保留提交</w:t>
      </w:r>
      <w:r>
        <w:rPr>
          <w:rFonts w:hint="eastAsia" w:ascii="仿宋" w:hAnsi="仿宋" w:eastAsia="仿宋" w:cs="仿宋"/>
          <w:color w:val="auto"/>
        </w:rPr>
        <w:t>（无</w:t>
      </w:r>
      <w:r>
        <w:rPr>
          <w:rFonts w:hint="eastAsia" w:ascii="仿宋" w:hAnsi="仿宋" w:eastAsia="仿宋" w:cs="仿宋"/>
          <w:color w:val="auto"/>
          <w:spacing w:val="-2"/>
        </w:rPr>
        <w:t>论是否交卷成功），成绩有效，如果场次时间还未过期，可以再</w:t>
      </w:r>
      <w:r>
        <w:rPr>
          <w:rFonts w:hint="eastAsia" w:ascii="仿宋" w:hAnsi="仿宋" w:eastAsia="仿宋" w:cs="仿宋"/>
          <w:color w:val="auto"/>
        </w:rPr>
        <w:t>次登陆自主交卷。</w:t>
      </w:r>
    </w:p>
    <w:p>
      <w:pPr>
        <w:pStyle w:val="12"/>
        <w:tabs>
          <w:tab w:val="left" w:pos="1232"/>
        </w:tabs>
        <w:spacing w:before="0" w:line="360" w:lineRule="auto"/>
        <w:ind w:left="0" w:firstLine="611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w w:val="95"/>
          <w:sz w:val="32"/>
          <w:szCs w:val="32"/>
        </w:rPr>
        <w:t>（十六）页面提示：感谢你完成测试，表示已经完成考试了吗？</w:t>
      </w:r>
      <w:r>
        <w:rPr>
          <w:rFonts w:hint="eastAsia" w:ascii="仿宋" w:hAnsi="仿宋" w:eastAsia="仿宋" w:cs="仿宋"/>
          <w:b/>
          <w:bCs/>
          <w:color w:val="auto"/>
          <w:spacing w:val="1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如何退出考试界面？</w:t>
      </w:r>
    </w:p>
    <w:p>
      <w:pPr>
        <w:pStyle w:val="4"/>
        <w:spacing w:line="360" w:lineRule="auto"/>
        <w:ind w:left="0" w:firstLine="572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9"/>
          <w:w w:val="95"/>
        </w:rPr>
        <w:t>提示“感谢你完成测试”，代表交卷已成功，如果没有其他问题</w:t>
      </w:r>
      <w:r>
        <w:rPr>
          <w:rFonts w:hint="eastAsia" w:ascii="仿宋" w:hAnsi="仿宋" w:eastAsia="仿宋" w:cs="仿宋"/>
          <w:color w:val="auto"/>
          <w:w w:val="95"/>
        </w:rPr>
        <w:t>咨询，点击右上角关闭按钮，即可关闭客户端；如无法关闭客户</w:t>
      </w:r>
      <w:r>
        <w:rPr>
          <w:rFonts w:hint="eastAsia" w:ascii="仿宋" w:hAnsi="仿宋" w:eastAsia="仿宋" w:cs="仿宋"/>
          <w:color w:val="auto"/>
        </w:rPr>
        <w:t>端，请重启电脑，重启后自动退出客户端。</w:t>
      </w:r>
    </w:p>
    <w:sectPr>
      <w:footerReference r:id="rId3" w:type="default"/>
      <w:pgSz w:w="11910" w:h="16840"/>
      <w:pgMar w:top="1500" w:right="1100" w:bottom="1420" w:left="1420" w:header="0" w:footer="12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hMmMyNDQ2ZWMxMDllODkzN2M1OWVlMjdmNjVkODcifQ=="/>
  </w:docVars>
  <w:rsids>
    <w:rsidRoot w:val="00A236BB"/>
    <w:rsid w:val="000D27E7"/>
    <w:rsid w:val="000D52E1"/>
    <w:rsid w:val="000E5B7B"/>
    <w:rsid w:val="002138A2"/>
    <w:rsid w:val="00216F04"/>
    <w:rsid w:val="00245571"/>
    <w:rsid w:val="002B48BF"/>
    <w:rsid w:val="002D102C"/>
    <w:rsid w:val="002D268A"/>
    <w:rsid w:val="002E0D62"/>
    <w:rsid w:val="00306591"/>
    <w:rsid w:val="003076C0"/>
    <w:rsid w:val="003B26E4"/>
    <w:rsid w:val="003C0961"/>
    <w:rsid w:val="00414D9B"/>
    <w:rsid w:val="00435270"/>
    <w:rsid w:val="004643EE"/>
    <w:rsid w:val="004A4033"/>
    <w:rsid w:val="004B6201"/>
    <w:rsid w:val="004F057E"/>
    <w:rsid w:val="005178E1"/>
    <w:rsid w:val="0052730F"/>
    <w:rsid w:val="00533E13"/>
    <w:rsid w:val="00541574"/>
    <w:rsid w:val="00565446"/>
    <w:rsid w:val="00587B23"/>
    <w:rsid w:val="005C1F32"/>
    <w:rsid w:val="005C55E6"/>
    <w:rsid w:val="0060324B"/>
    <w:rsid w:val="006337D9"/>
    <w:rsid w:val="006967B9"/>
    <w:rsid w:val="00736C32"/>
    <w:rsid w:val="0074054C"/>
    <w:rsid w:val="00780B7B"/>
    <w:rsid w:val="0084595D"/>
    <w:rsid w:val="00893555"/>
    <w:rsid w:val="008B56EB"/>
    <w:rsid w:val="008D56D9"/>
    <w:rsid w:val="00992930"/>
    <w:rsid w:val="009D2C47"/>
    <w:rsid w:val="009E0F9E"/>
    <w:rsid w:val="00A236BB"/>
    <w:rsid w:val="00A775A4"/>
    <w:rsid w:val="00A800BD"/>
    <w:rsid w:val="00A93276"/>
    <w:rsid w:val="00AF5B0B"/>
    <w:rsid w:val="00B131EA"/>
    <w:rsid w:val="00B20F41"/>
    <w:rsid w:val="00B27901"/>
    <w:rsid w:val="00B51977"/>
    <w:rsid w:val="00B9386F"/>
    <w:rsid w:val="00C11B0F"/>
    <w:rsid w:val="00CB0D06"/>
    <w:rsid w:val="00CF72A6"/>
    <w:rsid w:val="00D02E7C"/>
    <w:rsid w:val="00D32432"/>
    <w:rsid w:val="00D376AD"/>
    <w:rsid w:val="00D40D62"/>
    <w:rsid w:val="00D71D97"/>
    <w:rsid w:val="00D93E52"/>
    <w:rsid w:val="00D97840"/>
    <w:rsid w:val="00DA7BB4"/>
    <w:rsid w:val="00DC20F9"/>
    <w:rsid w:val="00E1580F"/>
    <w:rsid w:val="00E63537"/>
    <w:rsid w:val="00E674C6"/>
    <w:rsid w:val="00F36A03"/>
    <w:rsid w:val="00F504FF"/>
    <w:rsid w:val="00F62E52"/>
    <w:rsid w:val="00FA4E19"/>
    <w:rsid w:val="00FF699E"/>
    <w:rsid w:val="02193145"/>
    <w:rsid w:val="024D3089"/>
    <w:rsid w:val="050613C0"/>
    <w:rsid w:val="09D15C10"/>
    <w:rsid w:val="0A1B5A48"/>
    <w:rsid w:val="0B065A19"/>
    <w:rsid w:val="1253635C"/>
    <w:rsid w:val="17B172B6"/>
    <w:rsid w:val="210B74CB"/>
    <w:rsid w:val="24400293"/>
    <w:rsid w:val="29DF6696"/>
    <w:rsid w:val="2A783C63"/>
    <w:rsid w:val="2B9351F9"/>
    <w:rsid w:val="2C1005F7"/>
    <w:rsid w:val="2D8A6187"/>
    <w:rsid w:val="2F910E4F"/>
    <w:rsid w:val="339A10EE"/>
    <w:rsid w:val="358574C8"/>
    <w:rsid w:val="35F37CF6"/>
    <w:rsid w:val="36457A50"/>
    <w:rsid w:val="3CC7258B"/>
    <w:rsid w:val="41E023C2"/>
    <w:rsid w:val="43262B39"/>
    <w:rsid w:val="4A326CC7"/>
    <w:rsid w:val="51C572B9"/>
    <w:rsid w:val="52E54EC3"/>
    <w:rsid w:val="5AD00857"/>
    <w:rsid w:val="5E635A5E"/>
    <w:rsid w:val="5FAE7400"/>
    <w:rsid w:val="609765AE"/>
    <w:rsid w:val="60EC4CF1"/>
    <w:rsid w:val="626616D3"/>
    <w:rsid w:val="642C31C3"/>
    <w:rsid w:val="648C2E9E"/>
    <w:rsid w:val="6C346E2F"/>
    <w:rsid w:val="6DBB4115"/>
    <w:rsid w:val="6DD93FE6"/>
    <w:rsid w:val="6E581D61"/>
    <w:rsid w:val="FD7A9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2252" w:right="126" w:hanging="2187"/>
      <w:outlineLvl w:val="0"/>
    </w:pPr>
    <w:rPr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11"/>
      <w:outlineLvl w:val="1"/>
    </w:pPr>
    <w:rPr>
      <w:rFonts w:ascii="Microsoft YaHei UI" w:hAnsi="Microsoft YaHei UI" w:eastAsia="Microsoft YaHei UI" w:cs="Microsoft YaHei U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073" w:hanging="323"/>
    </w:p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页眉 字符"/>
    <w:basedOn w:val="9"/>
    <w:link w:val="7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5">
    <w:name w:val="页脚 字符"/>
    <w:basedOn w:val="9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17">
    <w:name w:val="Revision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2809</Words>
  <Characters>2947</Characters>
  <Lines>23</Lines>
  <Paragraphs>6</Paragraphs>
  <TotalTime>1</TotalTime>
  <ScaleCrop>false</ScaleCrop>
  <LinksUpToDate>false</LinksUpToDate>
  <CharactersWithSpaces>2985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2022-11-09T08:53:00Z</dcterms:created>
  <dc:creator>XR</dc:creator>
  <cp:lastModifiedBy>……</cp:lastModifiedBy>
  <dcterms:modified xsi:type="dcterms:W3CDTF">2023-07-06T07:02:59Z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30F4C94A78174EC7A24A4F23D69BD604_13</vt:lpwstr>
  </property>
</Properties>
</file>