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附件3：</w:t>
      </w:r>
    </w:p>
    <w:p>
      <w:pPr>
        <w:spacing w:line="540" w:lineRule="exact"/>
        <w:jc w:val="center"/>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2022年南平市建阳林业集团有限公司考试考生健康申明卡及安全考试承诺书</w:t>
      </w:r>
    </w:p>
    <w:p>
      <w:pPr>
        <w:spacing w:line="540" w:lineRule="exact"/>
        <w:rPr>
          <w:rFonts w:ascii="宋体"/>
          <w:color w:val="000000"/>
        </w:rPr>
      </w:pPr>
      <w:bookmarkStart w:id="0" w:name="_GoBack"/>
      <w:bookmarkEnd w:id="0"/>
    </w:p>
    <w:p>
      <w:pPr>
        <w:spacing w:line="460" w:lineRule="exact"/>
        <w:rPr>
          <w:rFonts w:ascii="仿宋_GB2312" w:hAnsi="仿宋_GB2312" w:eastAsia="仿宋_GB2312" w:cs="仿宋_GB2312"/>
          <w:color w:val="333333"/>
          <w:kern w:val="44"/>
          <w:sz w:val="24"/>
          <w:u w:val="single"/>
        </w:rPr>
      </w:pPr>
      <w:r>
        <w:rPr>
          <w:rFonts w:hint="eastAsia" w:ascii="仿宋_GB2312" w:hAnsi="仿宋_GB2312" w:eastAsia="仿宋_GB2312" w:cs="仿宋_GB2312"/>
          <w:color w:val="333333"/>
          <w:kern w:val="44"/>
          <w:sz w:val="24"/>
        </w:rPr>
        <w:t>姓名：</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 xml:space="preserve"> 性别：</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身份证号：</w:t>
      </w:r>
      <w:r>
        <w:rPr>
          <w:rFonts w:hint="eastAsia" w:ascii="仿宋_GB2312" w:hAnsi="仿宋_GB2312" w:eastAsia="仿宋_GB2312" w:cs="仿宋_GB2312"/>
          <w:color w:val="333333"/>
          <w:kern w:val="44"/>
          <w:sz w:val="24"/>
          <w:u w:val="single"/>
        </w:rPr>
        <w:t xml:space="preserve">                           </w:t>
      </w:r>
    </w:p>
    <w:p>
      <w:pPr>
        <w:spacing w:line="460" w:lineRule="exac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有效手机联系方式：</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日内，是否出现发热、干咳、乏力、鼻塞、流涕、咽痛、腹泻等症状。□是□否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2.</w:t>
      </w:r>
      <w:r>
        <w:rPr>
          <w:rFonts w:hint="eastAsia" w:ascii="仿宋_GB2312" w:hAnsi="仿宋_GB2312" w:eastAsia="仿宋_GB2312" w:cs="仿宋_GB2312"/>
          <w:color w:val="333333"/>
          <w:kern w:val="44"/>
          <w:sz w:val="24"/>
        </w:rPr>
        <w:t>本人是否属于新冠肺炎确诊病例、无症状感染者。□是□否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3.</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日内，是否在居住地有被隔离或曾被隔离且未做核酸检测。□是□否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4.</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日内，是否从省外高中风险地区入闽。□是□否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5.</w:t>
      </w:r>
      <w:r>
        <w:rPr>
          <w:rFonts w:hint="eastAsia" w:ascii="仿宋_GB2312" w:hAnsi="仿宋_GB2312" w:eastAsia="仿宋_GB2312" w:cs="仿宋_GB2312"/>
          <w:color w:val="333333"/>
          <w:kern w:val="44"/>
          <w:sz w:val="24"/>
        </w:rPr>
        <w:t>本人疫情期间是否从境外（含港澳台）入闽。□是□否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6.</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日内是否与新冠肺炎确诊病例、疑似病例或已发现无症状感染者有接触史。□是□否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日内是否与来自境外（含港澳台）人员有接触史。□是□否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8.</w:t>
      </w:r>
      <w:r>
        <w:rPr>
          <w:rFonts w:hint="eastAsia" w:ascii="仿宋_GB2312" w:hAnsi="仿宋_GB2312" w:eastAsia="仿宋_GB2312" w:cs="仿宋_GB2312"/>
          <w:color w:val="333333"/>
          <w:kern w:val="44"/>
          <w:sz w:val="24"/>
        </w:rPr>
        <w:t>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日内，本人的工作（实习）岗位是否属于医疗机构医务人员、公共场所服务人员、口岸检疫排查人员、公共交通驾驶员、铁路航空乘务人员。□是□否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9.</w:t>
      </w:r>
      <w:r>
        <w:rPr>
          <w:rFonts w:hint="eastAsia" w:ascii="仿宋_GB2312" w:hAnsi="仿宋_GB2312" w:eastAsia="仿宋_GB2312" w:cs="仿宋_GB2312"/>
          <w:color w:val="333333"/>
          <w:kern w:val="44"/>
          <w:sz w:val="24"/>
        </w:rPr>
        <w:t>本人“八闽健康码”是否为橙码。□是□否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10.</w:t>
      </w:r>
      <w:r>
        <w:rPr>
          <w:rFonts w:hint="eastAsia" w:ascii="仿宋_GB2312" w:hAnsi="仿宋_GB2312" w:eastAsia="仿宋_GB2312" w:cs="仿宋_GB2312"/>
          <w:color w:val="333333"/>
          <w:kern w:val="44"/>
          <w:sz w:val="24"/>
        </w:rPr>
        <w:t>共同居住家庭成员中是否有上述</w:t>
      </w: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至</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的情况。□是□否</w:t>
      </w:r>
    </w:p>
    <w:p>
      <w:pPr>
        <w:spacing w:line="460" w:lineRule="exact"/>
        <w:rPr>
          <w:rFonts w:ascii="仿宋_GB2312" w:hAnsi="仿宋_GB2312" w:eastAsia="仿宋_GB2312" w:cs="仿宋_GB2312"/>
          <w:color w:val="333333"/>
          <w:kern w:val="44"/>
          <w:sz w:val="24"/>
        </w:rPr>
      </w:pP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提示：以上项目中如有“是”的，考试报到时，必须携带考前</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天内新型冠状病毒检测阴性的报告。</w:t>
      </w: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仿宋_GB2312" w:hAnsi="仿宋_GB2312" w:eastAsia="仿宋_GB2312" w:cs="仿宋_GB2312"/>
          <w:color w:val="333333"/>
          <w:kern w:val="44"/>
          <w:sz w:val="24"/>
        </w:rPr>
      </w:pPr>
    </w:p>
    <w:p>
      <w:pPr>
        <w:spacing w:line="460" w:lineRule="exact"/>
        <w:ind w:firstLine="42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本人签名：                           填写日期：</w:t>
      </w:r>
    </w:p>
    <w:p>
      <w:pPr>
        <w:rPr>
          <w:rFonts w:ascii="仿宋_GB2312" w:hAnsi="仿宋_GB2312" w:eastAsia="仿宋_GB2312" w:cs="仿宋_GB2312"/>
          <w:color w:val="333333"/>
          <w:kern w:val="44"/>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6F8A6EF7"/>
    <w:rsid w:val="00214094"/>
    <w:rsid w:val="00446C31"/>
    <w:rsid w:val="00783A6E"/>
    <w:rsid w:val="219A75BD"/>
    <w:rsid w:val="30D606AA"/>
    <w:rsid w:val="5C2B08D1"/>
    <w:rsid w:val="5E94056C"/>
    <w:rsid w:val="6F8A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qFormat/>
    <w:uiPriority w:val="0"/>
    <w:pPr>
      <w:tabs>
        <w:tab w:val="left" w:pos="4875"/>
      </w:tabs>
      <w:spacing w:line="500" w:lineRule="exact"/>
    </w:pPr>
    <w:rPr>
      <w:rFonts w:hint="eastAsia" w:ascii="宋体" w:hAnsi="宋体" w:cs="宋体"/>
      <w:sz w:val="30"/>
      <w:szCs w:val="30"/>
      <w:u w:val="single"/>
    </w:rPr>
  </w:style>
  <w:style w:type="character" w:customStyle="1" w:styleId="8">
    <w:name w:val="页眉 Char"/>
    <w:basedOn w:val="6"/>
    <w:link w:val="4"/>
    <w:qFormat/>
    <w:uiPriority w:val="0"/>
    <w:rPr>
      <w:rFonts w:ascii="Calibri" w:hAnsi="Calibri" w:eastAsia="宋体" w:cs="Times New Roman"/>
      <w:kern w:val="2"/>
      <w:sz w:val="18"/>
      <w:szCs w:val="18"/>
    </w:rPr>
  </w:style>
  <w:style w:type="character" w:customStyle="1" w:styleId="9">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603</Words>
  <Characters>623</Characters>
  <Lines>5</Lines>
  <Paragraphs>1</Paragraphs>
  <TotalTime>1</TotalTime>
  <ScaleCrop>false</ScaleCrop>
  <LinksUpToDate>false</LinksUpToDate>
  <CharactersWithSpaces>698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2022-11-07T06:27:00Z</dcterms:created>
  <dc:creator>幻影</dc:creator>
  <cp:lastModifiedBy>曾文铸</cp:lastModifiedBy>
  <dcterms:modified xsi:type="dcterms:W3CDTF">2022-11-07T11:28:05Z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B72A764AE34F406DA4DC25FBC21CDB59</vt:lpwstr>
  </property>
</Properties>
</file>