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4C" w:rsidRDefault="0042284C" w:rsidP="0042284C">
      <w:pPr>
        <w:pStyle w:val="p0"/>
        <w:spacing w:before="120" w:line="500" w:lineRule="exact"/>
        <w:jc w:val="left"/>
        <w:rPr>
          <w:rFonts w:ascii="黑体" w:eastAsia="黑体" w:hint="eastAsia"/>
          <w:bCs/>
          <w:kern w:val="2"/>
          <w:sz w:val="32"/>
          <w:szCs w:val="32"/>
        </w:rPr>
      </w:pPr>
      <w:r>
        <w:rPr>
          <w:rFonts w:ascii="黑体" w:eastAsia="黑体" w:hint="eastAsia"/>
          <w:bCs/>
          <w:kern w:val="2"/>
          <w:sz w:val="32"/>
          <w:szCs w:val="32"/>
        </w:rPr>
        <w:t>附件1</w:t>
      </w:r>
    </w:p>
    <w:p w:rsidR="0042284C" w:rsidRDefault="0042284C" w:rsidP="0042284C">
      <w:pPr>
        <w:pStyle w:val="p0"/>
        <w:spacing w:before="120" w:line="500" w:lineRule="exact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漳州城市职业学院2018年人事代理人员招聘信息</w:t>
      </w:r>
    </w:p>
    <w:p w:rsidR="0042284C" w:rsidRDefault="0042284C" w:rsidP="0042284C">
      <w:pPr>
        <w:pStyle w:val="p0"/>
        <w:spacing w:before="120" w:line="500" w:lineRule="exact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15"/>
        <w:gridCol w:w="585"/>
        <w:gridCol w:w="585"/>
        <w:gridCol w:w="795"/>
        <w:gridCol w:w="1140"/>
        <w:gridCol w:w="1080"/>
        <w:gridCol w:w="780"/>
        <w:gridCol w:w="3405"/>
        <w:gridCol w:w="780"/>
        <w:gridCol w:w="1590"/>
        <w:gridCol w:w="1575"/>
      </w:tblGrid>
      <w:tr w:rsidR="0042284C" w:rsidTr="00816863">
        <w:trPr>
          <w:trHeight w:val="795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lang/>
              </w:rPr>
              <w:t>招聘职位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lang/>
              </w:rPr>
              <w:t>招聘人数</w:t>
            </w:r>
          </w:p>
        </w:tc>
        <w:tc>
          <w:tcPr>
            <w:tcW w:w="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lang/>
              </w:rPr>
              <w:t>职  位  条  件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lang/>
              </w:rPr>
              <w:t>备 注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  <w:lang/>
              </w:rPr>
              <w:t>联系人及联系电话</w:t>
            </w:r>
          </w:p>
        </w:tc>
      </w:tr>
      <w:tr w:rsidR="0042284C" w:rsidTr="00816863">
        <w:trPr>
          <w:trHeight w:val="795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rPr>
                <w:rFonts w:ascii="黑体" w:eastAsia="黑体" w:hAnsi="宋体" w:cs="黑体" w:hint="eastAsia"/>
                <w:b/>
                <w:color w:val="00000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rPr>
                <w:rFonts w:ascii="黑体" w:eastAsia="黑体" w:hAnsi="宋体" w:cs="黑体" w:hint="eastAsia"/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lang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lang/>
              </w:rPr>
              <w:t>年 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lang/>
              </w:rPr>
              <w:t>学 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lang/>
              </w:rPr>
              <w:t>学位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lang/>
              </w:rPr>
              <w:t>学历类别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lang/>
              </w:rPr>
              <w:t>专 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lang/>
              </w:rPr>
              <w:t>面向范围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rPr>
                <w:rFonts w:ascii="黑体" w:eastAsia="黑体" w:hAnsi="宋体" w:cs="黑体" w:hint="eastAsia"/>
                <w:b/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</w:p>
        </w:tc>
      </w:tr>
      <w:tr w:rsidR="0042284C" w:rsidTr="00816863">
        <w:trPr>
          <w:trHeight w:val="7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文化艺术创意系           实训员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学士或以上学位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全日制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艺术设计、产品造型设计、陶瓷艺术设计、广告设计与制作、应用艺术设计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漳州市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叶老师           0596-2525091</w:t>
            </w:r>
          </w:p>
        </w:tc>
      </w:tr>
      <w:tr w:rsidR="0042284C" w:rsidTr="00816863">
        <w:trPr>
          <w:trHeight w:val="7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院团委                        广播电台播音员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学士或以上学位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全日制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广播电视新闻学、新闻（学）、广播电视学、主持与播音、新闻采编与制作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漳州市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1、普通话一级乙等及以上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叶老师           0596-2525091</w:t>
            </w:r>
          </w:p>
        </w:tc>
      </w:tr>
      <w:tr w:rsidR="0042284C" w:rsidTr="00816863">
        <w:trPr>
          <w:trHeight w:val="7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学生工作处   公寓管理科职员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学士或以上学位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全日制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ind w:firstLineChars="700" w:firstLine="1400"/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漳州市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42284C">
            <w:pPr>
              <w:numPr>
                <w:ilvl w:val="0"/>
                <w:numId w:val="1"/>
              </w:numPr>
              <w:adjustRightInd/>
              <w:snapToGrid/>
              <w:spacing w:after="0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中共党员（含预备党员）</w:t>
            </w:r>
          </w:p>
          <w:p w:rsidR="0042284C" w:rsidRDefault="0042284C" w:rsidP="0042284C">
            <w:pPr>
              <w:numPr>
                <w:ilvl w:val="0"/>
                <w:numId w:val="1"/>
              </w:numPr>
              <w:adjustRightInd/>
              <w:snapToGrid/>
              <w:spacing w:after="0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入住女生宿舍                                                         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C" w:rsidRDefault="0042284C" w:rsidP="00816863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叶老师           0596-2525091</w:t>
            </w:r>
          </w:p>
        </w:tc>
      </w:tr>
    </w:tbl>
    <w:p w:rsidR="0042284C" w:rsidRDefault="0042284C" w:rsidP="0042284C">
      <w:pPr>
        <w:pStyle w:val="p0"/>
        <w:spacing w:before="120" w:line="500" w:lineRule="exact"/>
        <w:jc w:val="left"/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4358AB" w:rsidRDefault="004358AB" w:rsidP="00D31D50">
      <w:pPr>
        <w:spacing w:line="220" w:lineRule="atLeast"/>
      </w:pPr>
    </w:p>
    <w:sectPr w:rsidR="004358AB" w:rsidSect="004228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96" w:rsidRDefault="00151896" w:rsidP="0042284C">
      <w:pPr>
        <w:spacing w:after="0"/>
      </w:pPr>
      <w:r>
        <w:separator/>
      </w:r>
    </w:p>
  </w:endnote>
  <w:endnote w:type="continuationSeparator" w:id="0">
    <w:p w:rsidR="00151896" w:rsidRDefault="00151896" w:rsidP="004228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96" w:rsidRDefault="00151896" w:rsidP="0042284C">
      <w:pPr>
        <w:spacing w:after="0"/>
      </w:pPr>
      <w:r>
        <w:separator/>
      </w:r>
    </w:p>
  </w:footnote>
  <w:footnote w:type="continuationSeparator" w:id="0">
    <w:p w:rsidR="00151896" w:rsidRDefault="00151896" w:rsidP="004228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DFB8"/>
    <w:multiLevelType w:val="singleLevel"/>
    <w:tmpl w:val="325CDFB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1896"/>
    <w:rsid w:val="00323B43"/>
    <w:rsid w:val="003D37D8"/>
    <w:rsid w:val="0042284C"/>
    <w:rsid w:val="00426133"/>
    <w:rsid w:val="004358AB"/>
    <w:rsid w:val="00700EC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8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8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8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84C"/>
    <w:rPr>
      <w:rFonts w:ascii="Tahoma" w:hAnsi="Tahoma"/>
      <w:sz w:val="18"/>
      <w:szCs w:val="18"/>
    </w:rPr>
  </w:style>
  <w:style w:type="paragraph" w:customStyle="1" w:styleId="p0">
    <w:name w:val="p0"/>
    <w:basedOn w:val="a"/>
    <w:rsid w:val="0042284C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2018-05-29T01:51:00Z</dcterms:modified>
</cp:coreProperties>
</file>