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ascii="仿宋" w:hAnsi="仿宋" w:eastAsia="仿宋" w:cs="STZhongsong"/>
          <w:sz w:val="30"/>
          <w:szCs w:val="30"/>
        </w:rPr>
      </w:pPr>
      <w:r>
        <w:rPr>
          <w:rFonts w:hint="eastAsia" w:ascii="仿宋" w:hAnsi="仿宋" w:eastAsia="仿宋" w:cs="STZhongsong"/>
          <w:sz w:val="30"/>
          <w:szCs w:val="30"/>
        </w:rPr>
        <w:t>附件1</w:t>
      </w:r>
      <w:bookmarkStart w:id="0" w:name="_GoBack"/>
      <w:bookmarkEnd w:id="0"/>
    </w:p>
    <w:p>
      <w:pPr>
        <w:spacing w:before="100" w:beforeAutospacing="1" w:after="100" w:afterAutospacing="1" w:line="440" w:lineRule="exact"/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安溪县自来水公司招考专业技术人员岗位信息表</w:t>
      </w:r>
    </w:p>
    <w:p>
      <w:pPr>
        <w:spacing w:before="100" w:beforeAutospacing="1" w:after="100" w:afterAutospacing="1" w:line="440" w:lineRule="exact"/>
        <w:jc w:val="center"/>
        <w:rPr>
          <w:rFonts w:ascii="黑体" w:hAnsi="黑体" w:eastAsia="黑体" w:cs="STZhongsong"/>
          <w:sz w:val="36"/>
          <w:szCs w:val="36"/>
        </w:rPr>
      </w:pPr>
    </w:p>
    <w:tbl>
      <w:tblPr>
        <w:tblStyle w:val="2"/>
        <w:tblW w:w="14283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79"/>
        <w:gridCol w:w="1276"/>
        <w:gridCol w:w="850"/>
        <w:gridCol w:w="2126"/>
        <w:gridCol w:w="1276"/>
        <w:gridCol w:w="1094"/>
        <w:gridCol w:w="2308"/>
        <w:gridCol w:w="992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STZhongsong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z w:val="28"/>
                <w:szCs w:val="28"/>
              </w:rPr>
              <w:t>单位</w:t>
            </w:r>
          </w:p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STZhongsong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z w:val="28"/>
                <w:szCs w:val="28"/>
              </w:rPr>
              <w:t>名称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" w:hAnsi="仿宋" w:eastAsia="仿宋" w:cs="STZhongsong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z w:val="28"/>
                <w:szCs w:val="28"/>
              </w:rPr>
              <w:t>岗位</w:t>
            </w:r>
          </w:p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STZhongsong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z w:val="28"/>
                <w:szCs w:val="28"/>
              </w:rPr>
              <w:t>代码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" w:hAnsi="仿宋" w:eastAsia="仿宋" w:cs="STZhongsong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z w:val="28"/>
                <w:szCs w:val="28"/>
              </w:rPr>
              <w:t>岗位</w:t>
            </w:r>
          </w:p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STZhongsong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z w:val="28"/>
                <w:szCs w:val="28"/>
              </w:rPr>
              <w:t>类别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" w:hAnsi="仿宋" w:eastAsia="仿宋" w:cs="STZhongsong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z w:val="28"/>
                <w:szCs w:val="28"/>
              </w:rPr>
              <w:t>招考</w:t>
            </w:r>
          </w:p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STZhongsong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z w:val="28"/>
                <w:szCs w:val="28"/>
              </w:rPr>
              <w:t>人数</w:t>
            </w:r>
          </w:p>
        </w:tc>
        <w:tc>
          <w:tcPr>
            <w:tcW w:w="680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z w:val="28"/>
                <w:szCs w:val="28"/>
              </w:rPr>
              <w:t>所需资格条件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STZhongsong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pacing w:val="-14"/>
                <w:sz w:val="28"/>
                <w:szCs w:val="28"/>
              </w:rPr>
              <w:t>考录</w:t>
            </w:r>
          </w:p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STZhongsong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pacing w:val="-14"/>
                <w:sz w:val="28"/>
                <w:szCs w:val="28"/>
              </w:rPr>
              <w:t>方式</w:t>
            </w:r>
          </w:p>
        </w:tc>
        <w:tc>
          <w:tcPr>
            <w:tcW w:w="2381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8"/>
                <w:szCs w:val="28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z w:val="28"/>
                <w:szCs w:val="28"/>
              </w:rPr>
              <w:t>最高年龄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z w:val="28"/>
                <w:szCs w:val="28"/>
              </w:rPr>
              <w:t>学历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z w:val="28"/>
                <w:szCs w:val="28"/>
              </w:rPr>
              <w:t>户籍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z w:val="28"/>
                <w:szCs w:val="28"/>
              </w:rPr>
              <w:t>专业要求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330"/>
              </w:tabs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z w:val="28"/>
                <w:szCs w:val="28"/>
              </w:rPr>
              <w:t>笔试</w:t>
            </w:r>
          </w:p>
        </w:tc>
        <w:tc>
          <w:tcPr>
            <w:tcW w:w="2381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仿宋" w:hAnsi="仿宋" w:eastAsia="仿宋" w:cs="STZho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STZhongsong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pacing w:val="-16"/>
                <w:sz w:val="28"/>
                <w:szCs w:val="28"/>
              </w:rPr>
              <w:t>安溪县自来水公司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pacing w:val="-16"/>
                <w:sz w:val="28"/>
                <w:szCs w:val="28"/>
              </w:rPr>
              <w:t>01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pacing w:val="-16"/>
                <w:sz w:val="28"/>
                <w:szCs w:val="28"/>
              </w:rPr>
              <w:t>会计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pacing w:val="-16"/>
                <w:sz w:val="28"/>
                <w:szCs w:val="28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pacing w:val="-16"/>
                <w:sz w:val="28"/>
                <w:szCs w:val="28"/>
              </w:rPr>
              <w:t>3</w:t>
            </w:r>
            <w:r>
              <w:rPr>
                <w:rFonts w:ascii="仿宋" w:hAnsi="仿宋" w:eastAsia="仿宋" w:cs="STZhongsong"/>
                <w:spacing w:val="-16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STZhongsong"/>
                <w:spacing w:val="-16"/>
                <w:sz w:val="28"/>
                <w:szCs w:val="28"/>
              </w:rPr>
              <w:t>周岁</w:t>
            </w:r>
            <w:r>
              <w:rPr>
                <w:rFonts w:ascii="仿宋" w:hAnsi="仿宋" w:eastAsia="仿宋" w:cs="仿宋_GB2312"/>
                <w:spacing w:val="-16"/>
                <w:sz w:val="28"/>
                <w:szCs w:val="28"/>
              </w:rPr>
              <w:t>（19</w:t>
            </w:r>
            <w:r>
              <w:rPr>
                <w:rFonts w:hint="eastAsia" w:ascii="仿宋" w:hAnsi="仿宋" w:eastAsia="仿宋" w:cs="仿宋_GB2312"/>
                <w:spacing w:val="-16"/>
                <w:sz w:val="28"/>
                <w:szCs w:val="28"/>
              </w:rPr>
              <w:t>85</w:t>
            </w:r>
            <w:r>
              <w:rPr>
                <w:rFonts w:ascii="仿宋" w:hAnsi="仿宋" w:eastAsia="仿宋" w:cs="仿宋_GB2312"/>
                <w:spacing w:val="-16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_GB2312"/>
                <w:spacing w:val="-16"/>
                <w:sz w:val="28"/>
                <w:szCs w:val="28"/>
              </w:rPr>
              <w:t>7</w:t>
            </w:r>
            <w:r>
              <w:rPr>
                <w:rFonts w:ascii="仿宋" w:hAnsi="仿宋" w:eastAsia="仿宋" w:cs="仿宋_GB2312"/>
                <w:spacing w:val="-16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_GB2312"/>
                <w:spacing w:val="-16"/>
                <w:sz w:val="28"/>
                <w:szCs w:val="28"/>
              </w:rPr>
              <w:t>31</w:t>
            </w:r>
            <w:r>
              <w:rPr>
                <w:rFonts w:ascii="仿宋" w:hAnsi="仿宋" w:eastAsia="仿宋" w:cs="仿宋_GB2312"/>
                <w:spacing w:val="-16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_GB2312"/>
                <w:spacing w:val="-16"/>
                <w:sz w:val="28"/>
                <w:szCs w:val="28"/>
              </w:rPr>
              <w:t>以</w:t>
            </w:r>
            <w:r>
              <w:rPr>
                <w:rFonts w:ascii="仿宋" w:hAnsi="仿宋" w:eastAsia="仿宋" w:cs="仿宋_GB2312"/>
                <w:spacing w:val="-16"/>
                <w:sz w:val="28"/>
                <w:szCs w:val="28"/>
              </w:rPr>
              <w:t>后出生）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pacing w:val="-16"/>
                <w:sz w:val="28"/>
                <w:szCs w:val="28"/>
              </w:rPr>
              <w:t>全日制本科及以上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pacing w:val="-16"/>
                <w:sz w:val="28"/>
                <w:szCs w:val="28"/>
              </w:rPr>
              <w:t>安溪县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STZhongsong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pacing w:val="-16"/>
                <w:sz w:val="28"/>
                <w:szCs w:val="28"/>
              </w:rPr>
              <w:t>会计学专业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STZhongsong"/>
                <w:spacing w:val="-16"/>
                <w:sz w:val="28"/>
                <w:szCs w:val="28"/>
              </w:rPr>
              <w:t>100</w:t>
            </w:r>
            <w:r>
              <w:rPr>
                <w:rFonts w:hint="eastAsia" w:ascii="仿宋" w:hAnsi="仿宋" w:eastAsia="仿宋" w:cs="STZhongsong"/>
                <w:spacing w:val="-16"/>
                <w:sz w:val="28"/>
                <w:szCs w:val="28"/>
              </w:rPr>
              <w:t>%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STZhongsong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pacing w:val="-20"/>
                <w:sz w:val="28"/>
                <w:szCs w:val="28"/>
              </w:rPr>
              <w:t>必须通过全国《计算机技术与软件专业技术资格》考试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8"/>
                <w:szCs w:val="2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pacing w:val="-16"/>
                <w:sz w:val="28"/>
                <w:szCs w:val="28"/>
              </w:rPr>
              <w:t>02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pacing w:val="-16"/>
                <w:sz w:val="28"/>
                <w:szCs w:val="28"/>
              </w:rPr>
              <w:t>水质化验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pacing w:val="-16"/>
                <w:sz w:val="28"/>
                <w:szCs w:val="28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pacing w:val="-16"/>
                <w:sz w:val="28"/>
                <w:szCs w:val="28"/>
              </w:rPr>
              <w:t>35周岁</w:t>
            </w:r>
            <w:r>
              <w:rPr>
                <w:rFonts w:ascii="仿宋" w:hAnsi="仿宋" w:eastAsia="仿宋" w:cs="仿宋_GB2312"/>
                <w:spacing w:val="-16"/>
                <w:sz w:val="28"/>
                <w:szCs w:val="28"/>
              </w:rPr>
              <w:t>（19</w:t>
            </w:r>
            <w:r>
              <w:rPr>
                <w:rFonts w:hint="eastAsia" w:ascii="仿宋" w:hAnsi="仿宋" w:eastAsia="仿宋" w:cs="仿宋_GB2312"/>
                <w:spacing w:val="-16"/>
                <w:sz w:val="28"/>
                <w:szCs w:val="28"/>
              </w:rPr>
              <w:t>85</w:t>
            </w:r>
            <w:r>
              <w:rPr>
                <w:rFonts w:ascii="仿宋" w:hAnsi="仿宋" w:eastAsia="仿宋" w:cs="仿宋_GB2312"/>
                <w:spacing w:val="-16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_GB2312"/>
                <w:spacing w:val="-16"/>
                <w:sz w:val="28"/>
                <w:szCs w:val="28"/>
              </w:rPr>
              <w:t>7</w:t>
            </w:r>
            <w:r>
              <w:rPr>
                <w:rFonts w:ascii="仿宋" w:hAnsi="仿宋" w:eastAsia="仿宋" w:cs="仿宋_GB2312"/>
                <w:spacing w:val="-16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_GB2312"/>
                <w:spacing w:val="-16"/>
                <w:sz w:val="28"/>
                <w:szCs w:val="28"/>
              </w:rPr>
              <w:t>31</w:t>
            </w:r>
            <w:r>
              <w:rPr>
                <w:rFonts w:ascii="仿宋" w:hAnsi="仿宋" w:eastAsia="仿宋" w:cs="仿宋_GB2312"/>
                <w:spacing w:val="-16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_GB2312"/>
                <w:spacing w:val="-16"/>
                <w:sz w:val="28"/>
                <w:szCs w:val="28"/>
              </w:rPr>
              <w:t>以</w:t>
            </w:r>
            <w:r>
              <w:rPr>
                <w:rFonts w:ascii="仿宋" w:hAnsi="仿宋" w:eastAsia="仿宋" w:cs="仿宋_GB2312"/>
                <w:spacing w:val="-16"/>
                <w:sz w:val="28"/>
                <w:szCs w:val="28"/>
              </w:rPr>
              <w:t>后出生）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pacing w:val="-16"/>
                <w:sz w:val="28"/>
                <w:szCs w:val="28"/>
              </w:rPr>
              <w:t>全日制本科及以上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pacing w:val="-16"/>
                <w:sz w:val="28"/>
                <w:szCs w:val="28"/>
              </w:rPr>
              <w:t>安溪县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pacing w:val="-16"/>
                <w:sz w:val="28"/>
                <w:szCs w:val="28"/>
              </w:rPr>
              <w:t>动植物检疫专业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STZhongsong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STZhongsong"/>
                <w:spacing w:val="-16"/>
                <w:sz w:val="28"/>
                <w:szCs w:val="28"/>
              </w:rPr>
              <w:t>100</w:t>
            </w:r>
            <w:r>
              <w:rPr>
                <w:rFonts w:hint="eastAsia" w:ascii="仿宋" w:hAnsi="仿宋" w:eastAsia="仿宋" w:cs="STZhongsong"/>
                <w:spacing w:val="-16"/>
                <w:sz w:val="28"/>
                <w:szCs w:val="28"/>
              </w:rPr>
              <w:t>%</w:t>
            </w:r>
          </w:p>
        </w:tc>
        <w:tc>
          <w:tcPr>
            <w:tcW w:w="2381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STZhongsong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STZhongsong"/>
                <w:spacing w:val="-20"/>
                <w:sz w:val="28"/>
                <w:szCs w:val="28"/>
              </w:rPr>
              <w:t>2年以上工作经历，并取得省级认定的化学检验员资格证</w:t>
            </w:r>
          </w:p>
        </w:tc>
      </w:tr>
    </w:tbl>
    <w:p/>
    <w:sectPr>
      <w:pgSz w:w="16838" w:h="11906" w:orient="landscape"/>
      <w:pgMar w:top="2665" w:right="1440" w:bottom="1803" w:left="1440" w:header="851" w:footer="992" w:gutter="0"/>
      <w:paperSrc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A7801"/>
    <w:rsid w:val="44AA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2020-10-12T01:36:00Z</dcterms:created>
  <dc:creator>KAI</dc:creator>
  <cp:lastModifiedBy>KAI</cp:lastModifiedBy>
  <dcterms:modified xsi:type="dcterms:W3CDTF">2020-10-12T01:39:03Z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