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240" w:lineRule="atLeast"/>
        <w:rPr>
          <w:rFonts w:ascii="黑体" w:hAnsi="黑体" w:eastAsia="黑体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漳州市选派全市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高校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优秀产业教授</w:t>
      </w:r>
    </w:p>
    <w:p>
      <w:pPr>
        <w:widowControl/>
        <w:shd w:val="clear" w:color="auto" w:fill="FFFFFF"/>
        <w:spacing w:line="600" w:lineRule="exact"/>
        <w:jc w:val="center"/>
        <w:rPr>
          <w:rFonts w:cs="Calibri"/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进企业挂职报名表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仿宋_GB2312" w:hAnsi="宋体" w:eastAsia="仿宋_GB2312"/>
          <w:sz w:val="24"/>
        </w:rPr>
        <w:t>　　　　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</w:rPr>
        <w:t>填表日期：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tbl>
      <w:tblPr>
        <w:tblStyle w:val="4"/>
        <w:tblW w:w="89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197"/>
        <w:gridCol w:w="1035"/>
        <w:gridCol w:w="1149"/>
        <w:gridCol w:w="1655"/>
        <w:gridCol w:w="1343"/>
        <w:gridCol w:w="15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术职务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37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  <w:jc w:val="center"/>
        </w:trPr>
        <w:tc>
          <w:tcPr>
            <w:tcW w:w="1049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</w:t>
            </w:r>
          </w:p>
        </w:tc>
        <w:tc>
          <w:tcPr>
            <w:tcW w:w="21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28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现单位及职务</w:t>
            </w:r>
          </w:p>
        </w:tc>
        <w:tc>
          <w:tcPr>
            <w:tcW w:w="67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拟报名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进驻的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企业</w:t>
            </w:r>
          </w:p>
        </w:tc>
        <w:tc>
          <w:tcPr>
            <w:tcW w:w="791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5" w:hRule="atLeas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7916" w:type="dxa"/>
            <w:gridSpan w:val="6"/>
            <w:tcBorders>
              <w:tl2br w:val="nil"/>
              <w:tr2bl w:val="nil"/>
            </w:tcBorders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67" w:tblpY="167"/>
        <w:tblOverlap w:val="never"/>
        <w:tblW w:w="873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79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476" w:hRule="atLeast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业绩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或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技术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成果</w:t>
            </w:r>
          </w:p>
        </w:tc>
        <w:tc>
          <w:tcPr>
            <w:tcW w:w="7957" w:type="dxa"/>
            <w:tcBorders>
              <w:tl2br w:val="nil"/>
              <w:tr2bl w:val="nil"/>
            </w:tcBorders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6" w:hRule="atLeast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呈报单位意见</w:t>
            </w:r>
          </w:p>
        </w:tc>
        <w:tc>
          <w:tcPr>
            <w:tcW w:w="7957" w:type="dxa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ind w:firstLine="4560" w:firstLineChars="19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240" w:lineRule="atLeast"/>
              <w:ind w:firstLine="4560" w:firstLineChars="1900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6" w:hRule="atLeast"/>
        </w:trPr>
        <w:tc>
          <w:tcPr>
            <w:tcW w:w="7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审批机关意见</w:t>
            </w:r>
          </w:p>
        </w:tc>
        <w:tc>
          <w:tcPr>
            <w:tcW w:w="7957" w:type="dxa"/>
            <w:tcBorders>
              <w:tl2br w:val="nil"/>
              <w:tr2bl w:val="nil"/>
            </w:tcBorders>
          </w:tcPr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40" w:lineRule="atLeast"/>
              <w:ind w:firstLine="4320" w:firstLineChars="18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>
      <w:pPr>
        <w:spacing w:line="180" w:lineRule="exact"/>
        <w:rPr>
          <w:rFonts w:hint="eastAsia" w:ascii="宋体" w:hAnsi="宋体" w:eastAsia="宋体" w:cs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614"/>
        <w:tab w:val="clear" w:pos="4153"/>
      </w:tabs>
      <w:jc w:val="both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- 9 -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- 9 -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B0"/>
    <w:rsid w:val="004F7476"/>
    <w:rsid w:val="007B10B0"/>
    <w:rsid w:val="00A30724"/>
    <w:rsid w:val="00A40AE2"/>
    <w:rsid w:val="03B0052F"/>
    <w:rsid w:val="113C63A4"/>
    <w:rsid w:val="175E104F"/>
    <w:rsid w:val="20C4362C"/>
    <w:rsid w:val="2CC86509"/>
    <w:rsid w:val="6DD90074"/>
    <w:rsid w:val="75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38</Words>
  <Characters>221</Characters>
  <Lines>1</Lines>
  <Paragraphs>1</Paragraphs>
  <TotalTime>273</TotalTime>
  <ScaleCrop>false</ScaleCrop>
  <LinksUpToDate>false</LinksUpToDate>
  <CharactersWithSpaces>258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2018-08-31T03:30:00Z</dcterms:created>
  <dc:creator>chenyan</dc:creator>
  <cp:lastModifiedBy>Administrator</cp:lastModifiedBy>
  <cp:lastPrinted>2021-04-30T04:06:00Z</cp:lastPrinted>
  <dcterms:modified xsi:type="dcterms:W3CDTF">2021-04-30T07:43:30Z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995A7609B3E04E6591527468C28D509D</vt:lpwstr>
  </property>
</Properties>
</file>