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）参加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48"/>
          <w:szCs w:val="21"/>
          <w:lang w:val="en-US" w:eastAsia="zh-CN"/>
        </w:rPr>
        <w:t xml:space="preserve">                     </w:t>
      </w:r>
      <w:r>
        <w:rPr>
          <w:rFonts w:hint="eastAsia"/>
          <w:sz w:val="48"/>
          <w:szCs w:val="21"/>
        </w:rPr>
        <w:t>资格复审，因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35A45B69"/>
    <w:rsid w:val="35A45B69"/>
    <w:rsid w:val="6F9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Markor</cp:lastModifiedBy>
  <dcterms:modified xsi:type="dcterms:W3CDTF">2022-11-22T09:20:53Z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C7F70A59514343C4B0383B6C3B4A8EDD</vt:lpwstr>
  </property>
</Properties>
</file>