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城厢区</w:t>
      </w:r>
      <w:r>
        <w:rPr>
          <w:rFonts w:ascii="仿宋" w:hAnsi="仿宋" w:eastAsia="仿宋" w:cs="仿宋"/>
          <w:b/>
          <w:bCs/>
          <w:spacing w:val="-10"/>
          <w:sz w:val="36"/>
        </w:rPr>
        <w:t>20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2</w:t>
      </w:r>
      <w:r>
        <w:rPr>
          <w:rFonts w:hint="eastAsia" w:ascii="仿宋" w:hAnsi="仿宋" w:eastAsia="仿宋" w:cs="仿宋"/>
          <w:b/>
          <w:bCs/>
          <w:spacing w:val="-10"/>
          <w:sz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年</w:t>
      </w:r>
      <w:r>
        <w:rPr>
          <w:rFonts w:hint="eastAsia" w:ascii="仿宋" w:hAnsi="仿宋" w:eastAsia="仿宋" w:cs="仿宋"/>
          <w:b/>
          <w:bCs/>
          <w:spacing w:val="-10"/>
          <w:sz w:val="36"/>
          <w:lang w:eastAsia="zh-CN"/>
        </w:rPr>
        <w:t>高层次人才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考核招聘报名登记表</w:t>
      </w:r>
    </w:p>
    <w:tbl>
      <w:tblPr>
        <w:tblStyle w:val="7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832"/>
        <w:gridCol w:w="853"/>
        <w:gridCol w:w="786"/>
        <w:gridCol w:w="53"/>
        <w:gridCol w:w="7"/>
        <w:gridCol w:w="1051"/>
        <w:gridCol w:w="96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37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7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硕士研究生及以上</w:t>
            </w: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7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2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从高中起填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00" w:lineRule="atLeas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4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省内本科高校应届优秀师范毕业生（本专业综合评价前20%）、省内本科高校中通过二级认证师范专业的应届优秀毕业生（本专业综合评价前30%）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”要在“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在学期间奖惩情况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”栏填写；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2.“报考单位”高中统一填“城厢区高中学校”，初中填“莆田五中附属学校”。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mQ2ZDAzZWU3ZGMyYjFmZmZhYTE4YzA5MzYyZGEifQ=="/>
  </w:docVars>
  <w:rsids>
    <w:rsidRoot w:val="43577BE5"/>
    <w:rsid w:val="04D37589"/>
    <w:rsid w:val="43577BE5"/>
    <w:rsid w:val="467557CF"/>
    <w:rsid w:val="4D2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3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3">
    <w:name w:val="Index6"/>
    <w:basedOn w:val="1"/>
    <w:next w:val="1"/>
    <w:semiHidden/>
    <w:qFormat/>
    <w:uiPriority w:val="0"/>
    <w:pPr>
      <w:ind w:left="2100"/>
      <w:jc w:val="both"/>
      <w:textAlignment w:val="baseline"/>
    </w:pPr>
  </w:style>
  <w:style w:type="paragraph" w:styleId="4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427</Characters>
  <Lines>0</Lines>
  <Paragraphs>0</Paragraphs>
  <TotalTime>1</TotalTime>
  <ScaleCrop>false</ScaleCrop>
  <LinksUpToDate>false</LinksUpToDate>
  <CharactersWithSpaces>445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2023-01-28T02:47:00Z</dcterms:created>
  <dc:creator>梦影</dc:creator>
  <cp:lastModifiedBy>梦影</cp:lastModifiedBy>
  <dcterms:modified xsi:type="dcterms:W3CDTF">2023-01-28T02:48:38Z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5780C3A2EA6149A7AB084D41372E0040</vt:lpwstr>
  </property>
</Properties>
</file>