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480" w:lineRule="exact"/>
        <w:jc w:val="left"/>
        <w:rPr>
          <w:rFonts w:hint="default" w:ascii="方正小标宋简体" w:hAnsi="Times New Roman" w:eastAsia="方正小标宋简体" w:cs="Times New Roman"/>
          <w:b w:val="0"/>
          <w:bCs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cs="Times New Roman"/>
          <w:b w:val="0"/>
          <w:bCs/>
          <w:color w:val="000000"/>
          <w:sz w:val="24"/>
          <w:szCs w:val="24"/>
          <w:lang w:val="en-US" w:eastAsia="zh-CN"/>
        </w:rPr>
        <w:t>附件1：</w:t>
      </w:r>
    </w:p>
    <w:p>
      <w:pPr>
        <w:pStyle w:val="18"/>
        <w:spacing w:line="480" w:lineRule="exact"/>
        <w:jc w:val="center"/>
        <w:rPr>
          <w:rFonts w:hint="eastAsia" w:ascii="方正小标宋简体" w:hAnsi="Times New Roman" w:eastAsia="方正小标宋简体" w:cs="Times New Roman"/>
          <w:b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36"/>
          <w:szCs w:val="36"/>
        </w:rPr>
        <w:t>莆田市城厢区人力资源服务产业园发展有限责任公司</w:t>
      </w:r>
    </w:p>
    <w:p>
      <w:pPr>
        <w:pStyle w:val="18"/>
        <w:spacing w:line="480" w:lineRule="exact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36"/>
          <w:szCs w:val="36"/>
        </w:rPr>
        <w:t>公开招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聘报名登记表</w:t>
      </w:r>
    </w:p>
    <w:p>
      <w:pPr>
        <w:pStyle w:val="18"/>
        <w:tabs>
          <w:tab w:val="left" w:pos="5040"/>
        </w:tabs>
        <w:wordWrap w:val="0"/>
        <w:spacing w:line="320" w:lineRule="exact"/>
        <w:jc w:val="right"/>
        <w:rPr>
          <w:rFonts w:hint="eastAsia" w:eastAsia="黑体"/>
          <w:bCs/>
          <w:color w:val="000000"/>
          <w:sz w:val="24"/>
          <w:szCs w:val="30"/>
          <w:lang w:eastAsia="zh-CN"/>
        </w:rPr>
      </w:pP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     </w:t>
      </w: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8"/>
              <w:spacing w:line="240" w:lineRule="exact"/>
              <w:ind w:firstLine="495" w:firstLineChars="177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>
            <w:pPr>
              <w:pStyle w:val="16"/>
              <w:jc w:val="distribute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lang w:eastAsia="zh-CN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>
            <w:pPr>
              <w:pStyle w:val="1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>
      <w:pPr>
        <w:pStyle w:val="18"/>
        <w:rPr>
          <w:rFonts w:hint="eastAsia"/>
          <w:b/>
          <w:bCs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380" w:lineRule="exact"/>
              <w:ind w:firstLine="560" w:firstLineChars="20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>
            <w:pPr>
              <w:pStyle w:val="1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>
      <w:pPr>
        <w:tabs>
          <w:tab w:val="left" w:pos="8460"/>
        </w:tabs>
        <w:spacing w:line="480" w:lineRule="exact"/>
        <w:rPr>
          <w:rFonts w:hint="eastAsia" w:ascii="仿宋_GB2312" w:hAnsi="仿宋" w:eastAsia="仿宋_GB2312" w:cs="宋体"/>
          <w:b/>
          <w:color w:val="060606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00172A27"/>
    <w:rsid w:val="2693271C"/>
    <w:rsid w:val="28520940"/>
    <w:rsid w:val="2EF26C12"/>
    <w:rsid w:val="3CA12A71"/>
    <w:rsid w:val="3F4A541C"/>
    <w:rsid w:val="55753760"/>
    <w:rsid w:val="5C0B4C4A"/>
    <w:rsid w:val="62461137"/>
    <w:rsid w:val="62B47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iPriority w:val="0"/>
    <w:rPr>
      <w:rFonts w:hint="eastAsia" w:ascii="宋体" w:hAnsi="宋体" w:eastAsia="宋体"/>
      <w:color w:val="151515"/>
      <w:u w:val="none"/>
    </w:rPr>
  </w:style>
  <w:style w:type="character" w:customStyle="1" w:styleId="11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3">
    <w:name w:val="正文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p1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239</Words>
  <Characters>239</Characters>
  <Lines>4</Lines>
  <Paragraphs>1</Paragraphs>
  <TotalTime>0</TotalTime>
  <ScaleCrop>false</ScaleCrop>
  <LinksUpToDate>false</LinksUpToDate>
  <CharactersWithSpaces>501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User</dc:creator>
  <cp:lastModifiedBy>admin</cp:lastModifiedBy>
  <cp:lastPrinted>2019-08-22T01:16:00Z</cp:lastPrinted>
  <dcterms:modified xsi:type="dcterms:W3CDTF">2023-10-30T07:41:09Z</dcterms:modified>
  <dc:title>关于人才引进程序的方案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6EA0FD9A450C48CF849B3B478EACD48D_13</vt:lpwstr>
  </property>
</Properties>
</file>