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：线下展位预定材料邮件凭证需知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122420"/>
                <wp:effectExtent l="12700" t="12700" r="13970" b="177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24.6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insetpen="f" coordsize="21600,21600" o:gfxdata="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Xlr02gAAAAsBAAAPAAAAAAAAAAEA&#10;IAAAACIAAABkcnMvZG93bnJldi54bWxQSwECFAAUAAAACACHTuJA9ZXc2X8CAAAYBQAADgAAAAAA&#10;AAABACAAAAApAQAAZHJzL2Uyb0RvYy54bWxQSwUGAAAAAAYABgBZAQAAGgYAAAAA&#10;">
                <v:path/>
                <v:fill on="t" color2="#FFFFFF" focussize="0,0"/>
                <v:stroke weight="2pt" color="#385D8A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auto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6"/>
                <w:szCs w:val="36"/>
                <w:lang w:val="en-US" w:eastAsia="zh-CN" w:bidi="ar-SA"/>
              </w:rPr>
              <w:t>湄洲湾职业技术学院自动化工程系2024届毕业生专场招聘会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  <w:bookmarkStart w:id="0" w:name="_GoBack"/>
      <w:bookmarkEnd w:id="0"/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insetpen="f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path/>
                <v:fill on="t" color2="#FFFFFF" focussize="0,0"/>
                <v:stroke weight="2pt" color="#385D8A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601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2023-11-01T03:14:15Z</dcterms:created>
  <dc:creator>Administrator</dc:creator>
  <cp:lastModifiedBy>颜啥来着</cp:lastModifiedBy>
  <dcterms:modified xsi:type="dcterms:W3CDTF">2023-11-01T03:17:17Z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C61AB26B24B54E18B289910DB140FA6C_12</vt:lpwstr>
  </property>
</Properties>
</file>