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专项职业能力考核申报表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74"/>
        <w:gridCol w:w="11"/>
        <w:gridCol w:w="1548"/>
        <w:gridCol w:w="100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552" w:type="dxa"/>
            <w:vMerge w:val="restart"/>
            <w:noWrap w:val="0"/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</w:pPr>
            <w:r>
              <w:rPr>
                <w:rFonts w:hint="eastAsia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证件类别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8359" w:type="dxa"/>
            <w:gridSpan w:val="6"/>
            <w:noWrap w:val="0"/>
            <w:vAlign w:val="top"/>
          </w:tcPr>
          <w:p>
            <w:pPr>
              <w:widowControl w:val="0"/>
              <w:jc w:val="center"/>
            </w:pPr>
          </w:p>
          <w:p>
            <w:pPr>
              <w:widowControl w:val="0"/>
            </w:pPr>
            <w:r>
              <w:rPr>
                <w:rFonts w:hint="eastAsia"/>
              </w:rPr>
              <w:t>鉴定站意见：</w:t>
            </w: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ind w:left="7080" w:leftChars="2500" w:hanging="1080" w:hangingChars="45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年    月    日    （章）</w:t>
            </w:r>
          </w:p>
        </w:tc>
      </w:tr>
    </w:tbl>
    <w:p>
      <w:pPr>
        <w:ind w:left="1238" w:leftChars="86" w:hanging="1032" w:hangingChars="430"/>
        <w:jc w:val="center"/>
        <w:rPr>
          <w:szCs w:val="21"/>
        </w:rPr>
      </w:pPr>
      <w:r>
        <w:rPr>
          <w:rFonts w:hint="eastAsia"/>
          <w:szCs w:val="21"/>
        </w:rPr>
        <w:t>说明：1、此表格由申报者本人如实填写，不得由他人代填写，并逐一填写不得漏填，凡不按次表各项内容如实填写者，不得参加申报考核。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14742EA5"/>
    <w:rsid w:val="14742EA5"/>
    <w:rsid w:val="189D5250"/>
    <w:rsid w:val="308464C0"/>
    <w:rsid w:val="37543CE9"/>
    <w:rsid w:val="776A7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2024-01-08T07:33:00Z</dcterms:created>
  <dc:creator>admin</dc:creator>
  <cp:lastModifiedBy>admin</cp:lastModifiedBy>
  <cp:lastPrinted>2024-04-09T01:55:00Z</cp:lastPrinted>
  <dcterms:modified xsi:type="dcterms:W3CDTF">2024-04-25T02:14:43Z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1D8BB3E8579B4B95B7D079001B9C7AA1_13</vt:lpwstr>
  </property>
</Properties>
</file>