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80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803"/>
        <w:gridCol w:w="480"/>
        <w:gridCol w:w="465"/>
        <w:gridCol w:w="675"/>
        <w:gridCol w:w="637"/>
        <w:gridCol w:w="690"/>
        <w:gridCol w:w="1725"/>
        <w:gridCol w:w="660"/>
        <w:gridCol w:w="555"/>
        <w:gridCol w:w="1590"/>
        <w:gridCol w:w="5823"/>
        <w:gridCol w:w="177"/>
      </w:tblGrid>
      <w:tr w14:paraId="0915F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846" w:hRule="atLeast"/>
        </w:trPr>
        <w:tc>
          <w:tcPr>
            <w:tcW w:w="15603" w:type="dxa"/>
            <w:gridSpan w:val="12"/>
            <w:shd w:val="clear" w:color="auto" w:fill="auto"/>
            <w:vAlign w:val="center"/>
          </w:tcPr>
          <w:p w14:paraId="37A6611E">
            <w:pP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 w14:paraId="7348111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/>
              </w:rPr>
              <w:t>步文街道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社区卫生服务中心公开招聘编外人员职位条件一览表</w:t>
            </w:r>
            <w:bookmarkEnd w:id="0"/>
          </w:p>
        </w:tc>
      </w:tr>
      <w:tr w14:paraId="450AC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C793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0A2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14:paraId="681CD22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8C9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19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职  位  条  件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261C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DCC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  <w:t>面试内容</w:t>
            </w:r>
          </w:p>
        </w:tc>
        <w:tc>
          <w:tcPr>
            <w:tcW w:w="6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1503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14:paraId="61223E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BF0F"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F500"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8D01"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7C1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88A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FB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072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学历 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AD7C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6BB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54C8"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BD64"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E052"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</w:tr>
      <w:tr w14:paraId="12AE8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6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步文街道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石仓社区卫生服务站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C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医生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C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6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C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C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5DE6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全日制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C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7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1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医学基础知识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01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须取得执业助理医师资格证书，持有副主任医师资格及以上证书的年龄可放宽至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周岁以下，在龙文区最低服务年限5年。</w:t>
            </w:r>
          </w:p>
        </w:tc>
      </w:tr>
      <w:tr w14:paraId="23899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6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步文街道莲花社区卫生服务站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E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6F3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1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CD1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F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E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0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4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A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医学基础知识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0DD7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须取得执业助理医师资格证书，持有副主任医师资格及以上证书的年龄可放宽至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周岁以下，在龙文区最低服务年限5年。</w:t>
            </w:r>
          </w:p>
        </w:tc>
      </w:tr>
    </w:tbl>
    <w:p w14:paraId="08ABCB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3A72"/>
    <w:rsid w:val="528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2025-06-18T07:44:00Z</dcterms:created>
  <dc:creator>Administrator</dc:creator>
  <cp:lastModifiedBy>Administrator</cp:lastModifiedBy>
  <dcterms:modified xsi:type="dcterms:W3CDTF">2025-06-18T07:44:59Z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060F8F9854B743178D923CAAE4EA68C3_11</vt:lpwstr>
  </property>
  <property fmtid="{D5CDD505-2E9C-101B-9397-08002B2CF9AE}" pid="4" name="KSOTemplateDocerSaveRecord">
    <vt:lpwstr>eyJoZGlkIjoiOWQzNzMwNGVmOWNkMjY0MzI1YTM1ZDRhMjIwZGJhNDMifQ==</vt:lpwstr>
  </property>
</Properties>
</file>