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B602">
      <w:pPr>
        <w:spacing w:line="400" w:lineRule="exact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2：</w:t>
      </w:r>
    </w:p>
    <w:p w14:paraId="5D7DF12F">
      <w:pPr>
        <w:spacing w:before="98" w:line="219" w:lineRule="auto"/>
        <w:ind w:left="701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2025</w:t>
      </w:r>
      <w:r>
        <w:rPr>
          <w:rFonts w:ascii="宋体" w:hAnsi="宋体" w:eastAsia="宋体" w:cs="宋体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年莆田市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城厢</w:t>
      </w:r>
      <w:r>
        <w:rPr>
          <w:rFonts w:ascii="宋体" w:hAnsi="宋体" w:eastAsia="宋体" w:cs="宋体"/>
          <w:b/>
          <w:bCs/>
          <w:sz w:val="28"/>
          <w:szCs w:val="28"/>
        </w:rPr>
        <w:t>区初创企业经营者研修班课程安排</w:t>
      </w:r>
    </w:p>
    <w:tbl>
      <w:tblPr>
        <w:tblStyle w:val="5"/>
        <w:tblW w:w="5016" w:type="pct"/>
        <w:tblInd w:w="0" w:type="dxa"/>
        <w:tblBorders>
          <w:top w:val="single" w:color="98204A" w:sz="2" w:space="0"/>
          <w:left w:val="single" w:color="98204A" w:sz="2" w:space="0"/>
          <w:bottom w:val="single" w:color="98204A" w:sz="2" w:space="0"/>
          <w:right w:val="single" w:color="98204A" w:sz="2" w:space="0"/>
          <w:insideH w:val="single" w:color="98204A" w:sz="2" w:space="0"/>
          <w:insideV w:val="single" w:color="98204A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5334"/>
        <w:gridCol w:w="1667"/>
      </w:tblGrid>
      <w:tr w14:paraId="2E7EFA0F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2" w:type="pct"/>
            <w:shd w:val="clear" w:color="auto" w:fill="F1BDD0"/>
            <w:noWrap w:val="0"/>
            <w:vAlign w:val="center"/>
          </w:tcPr>
          <w:p w14:paraId="54BC3B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color w:val="595959"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3197" w:type="pct"/>
            <w:shd w:val="clear" w:color="auto" w:fill="F1BDD0"/>
            <w:noWrap w:val="0"/>
            <w:vAlign w:val="center"/>
          </w:tcPr>
          <w:p w14:paraId="0DED26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color w:val="595959"/>
                <w:spacing w:val="-10"/>
                <w:sz w:val="24"/>
                <w:szCs w:val="24"/>
              </w:rPr>
              <w:t>课程主题</w:t>
            </w:r>
          </w:p>
        </w:tc>
        <w:tc>
          <w:tcPr>
            <w:tcW w:w="999" w:type="pct"/>
            <w:shd w:val="clear" w:color="auto" w:fill="F1BDD0"/>
            <w:noWrap w:val="0"/>
            <w:vAlign w:val="center"/>
          </w:tcPr>
          <w:p w14:paraId="3C1CD3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color w:val="595959"/>
                <w:spacing w:val="-14"/>
                <w:sz w:val="24"/>
                <w:szCs w:val="24"/>
              </w:rPr>
              <w:t>主讲人</w:t>
            </w:r>
          </w:p>
        </w:tc>
      </w:tr>
      <w:tr w14:paraId="648CDECD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2" w:type="pct"/>
            <w:noWrap w:val="0"/>
            <w:vAlign w:val="center"/>
          </w:tcPr>
          <w:p w14:paraId="08535A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第一天</w:t>
            </w:r>
          </w:p>
          <w:p w14:paraId="12AE52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rFonts w:hint="eastAsia" w:eastAsia="仿宋"/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8月17日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3197" w:type="pct"/>
            <w:noWrap w:val="0"/>
            <w:vAlign w:val="top"/>
          </w:tcPr>
          <w:p w14:paraId="30585F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spacing w:val="13"/>
              </w:rPr>
              <w:t>接站，入住酒店</w:t>
            </w:r>
          </w:p>
        </w:tc>
        <w:tc>
          <w:tcPr>
            <w:tcW w:w="999" w:type="pct"/>
            <w:noWrap w:val="0"/>
            <w:vAlign w:val="center"/>
          </w:tcPr>
          <w:p w14:paraId="2141BB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8"/>
              </w:rPr>
              <w:t>全体学员</w:t>
            </w:r>
          </w:p>
        </w:tc>
      </w:tr>
      <w:tr w14:paraId="0C6A6F82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02" w:type="pct"/>
            <w:vMerge w:val="restart"/>
            <w:tcBorders>
              <w:bottom w:val="nil"/>
            </w:tcBorders>
            <w:noWrap w:val="0"/>
            <w:vAlign w:val="center"/>
          </w:tcPr>
          <w:p w14:paraId="31A800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5"/>
              </w:rPr>
            </w:pPr>
            <w:r>
              <w:rPr>
                <w:spacing w:val="5"/>
              </w:rPr>
              <w:t>第二天</w:t>
            </w:r>
          </w:p>
          <w:p w14:paraId="3B25BD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 w:firstLine="196" w:firstLineChars="100"/>
              <w:jc w:val="center"/>
              <w:textAlignment w:val="auto"/>
              <w:rPr>
                <w:spacing w:val="5"/>
              </w:rPr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8月18日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3197" w:type="pct"/>
            <w:noWrap w:val="0"/>
            <w:vAlign w:val="top"/>
          </w:tcPr>
          <w:p w14:paraId="683AB6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专题讲座</w:t>
            </w:r>
            <w:r>
              <w:rPr>
                <w:b/>
                <w:bCs/>
                <w:spacing w:val="-13"/>
              </w:rPr>
              <w:t>：</w:t>
            </w:r>
            <w:r>
              <w:rPr>
                <w:spacing w:val="-73"/>
              </w:rPr>
              <w:t xml:space="preserve"> </w:t>
            </w:r>
          </w:p>
          <w:p w14:paraId="7A4CA8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105" w:leftChars="50" w:right="0"/>
              <w:jc w:val="left"/>
              <w:textAlignment w:val="auto"/>
            </w:pPr>
            <w:r>
              <w:rPr>
                <w:spacing w:val="10"/>
              </w:rPr>
              <w:t>新质生产力与国家产业政策发展趋势</w:t>
            </w:r>
          </w:p>
        </w:tc>
        <w:tc>
          <w:tcPr>
            <w:tcW w:w="999" w:type="pct"/>
            <w:noWrap w:val="0"/>
            <w:vAlign w:val="center"/>
          </w:tcPr>
          <w:p w14:paraId="6AA355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12"/>
              </w:rPr>
              <w:t>高校教授</w:t>
            </w:r>
          </w:p>
        </w:tc>
      </w:tr>
      <w:tr w14:paraId="2E79E115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02" w:type="pct"/>
            <w:vMerge w:val="continue"/>
            <w:tcBorders>
              <w:top w:val="nil"/>
            </w:tcBorders>
            <w:noWrap w:val="0"/>
            <w:vAlign w:val="center"/>
          </w:tcPr>
          <w:p w14:paraId="6A72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197" w:type="pct"/>
            <w:noWrap w:val="0"/>
            <w:vAlign w:val="top"/>
          </w:tcPr>
          <w:p w14:paraId="0E81FA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专题讲座</w:t>
            </w:r>
            <w:r>
              <w:rPr>
                <w:b/>
                <w:bCs/>
                <w:spacing w:val="-13"/>
              </w:rPr>
              <w:t>：</w:t>
            </w:r>
            <w:r>
              <w:rPr>
                <w:spacing w:val="-73"/>
              </w:rPr>
              <w:t xml:space="preserve"> </w:t>
            </w:r>
          </w:p>
          <w:p w14:paraId="3AECC1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105" w:leftChars="50" w:right="0"/>
              <w:jc w:val="left"/>
              <w:textAlignment w:val="auto"/>
              <w:rPr>
                <w:spacing w:val="14"/>
              </w:rPr>
            </w:pPr>
            <w:r>
              <w:rPr>
                <w:spacing w:val="14"/>
              </w:rPr>
              <w:t>DeepSeek 全攻略：解锁AI 工具的无限</w:t>
            </w:r>
          </w:p>
          <w:p w14:paraId="0BCFF3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105" w:leftChars="50" w:right="0"/>
              <w:jc w:val="left"/>
              <w:textAlignment w:val="auto"/>
            </w:pPr>
            <w:r>
              <w:rPr>
                <w:spacing w:val="14"/>
              </w:rPr>
              <w:t>可能</w:t>
            </w:r>
          </w:p>
        </w:tc>
        <w:tc>
          <w:tcPr>
            <w:tcW w:w="999" w:type="pct"/>
            <w:noWrap w:val="0"/>
            <w:vAlign w:val="center"/>
          </w:tcPr>
          <w:p w14:paraId="7236A1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12"/>
              </w:rPr>
              <w:t>高校教授</w:t>
            </w:r>
          </w:p>
        </w:tc>
      </w:tr>
      <w:tr w14:paraId="2DBA3BA9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02" w:type="pct"/>
            <w:vMerge w:val="restart"/>
            <w:tcBorders>
              <w:bottom w:val="nil"/>
            </w:tcBorders>
            <w:noWrap w:val="0"/>
            <w:vAlign w:val="center"/>
          </w:tcPr>
          <w:p w14:paraId="18F827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第三天</w:t>
            </w:r>
          </w:p>
          <w:p w14:paraId="66BBE9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b/>
                <w:bCs/>
                <w:spacing w:val="3"/>
              </w:rPr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8月19日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3197" w:type="pct"/>
            <w:noWrap w:val="0"/>
            <w:vAlign w:val="top"/>
          </w:tcPr>
          <w:p w14:paraId="244074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3"/>
                <w:lang w:eastAsia="zh-CN"/>
              </w:rPr>
              <w:t>专题讲座</w:t>
            </w:r>
            <w:r>
              <w:rPr>
                <w:b/>
                <w:bCs/>
                <w:spacing w:val="3"/>
              </w:rPr>
              <w:t>：</w:t>
            </w:r>
          </w:p>
          <w:p w14:paraId="71F1CF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115" w:leftChars="50" w:right="0" w:hanging="10"/>
              <w:jc w:val="lef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企业管理创新与问题解决</w:t>
            </w:r>
          </w:p>
        </w:tc>
        <w:tc>
          <w:tcPr>
            <w:tcW w:w="999" w:type="pct"/>
            <w:noWrap w:val="0"/>
            <w:vAlign w:val="center"/>
          </w:tcPr>
          <w:p w14:paraId="52B988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12"/>
              </w:rPr>
              <w:t>高校教授</w:t>
            </w:r>
          </w:p>
        </w:tc>
      </w:tr>
      <w:tr w14:paraId="6D2F32ED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02" w:type="pct"/>
            <w:vMerge w:val="continue"/>
            <w:tcBorders>
              <w:top w:val="nil"/>
            </w:tcBorders>
            <w:noWrap w:val="0"/>
            <w:vAlign w:val="center"/>
          </w:tcPr>
          <w:p w14:paraId="0E61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197" w:type="pct"/>
            <w:noWrap w:val="0"/>
            <w:vAlign w:val="top"/>
          </w:tcPr>
          <w:p w14:paraId="39CF9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3"/>
                <w:lang w:eastAsia="zh-CN"/>
              </w:rPr>
              <w:t>现场教学</w:t>
            </w:r>
            <w:r>
              <w:rPr>
                <w:b/>
                <w:bCs/>
                <w:spacing w:val="3"/>
              </w:rPr>
              <w:t>：</w:t>
            </w:r>
          </w:p>
          <w:p w14:paraId="306DDD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spacing w:val="9"/>
              </w:rPr>
              <w:t>走进东风岚图汽车数字化制造工厂，感受造车新势力</w:t>
            </w:r>
          </w:p>
        </w:tc>
        <w:tc>
          <w:tcPr>
            <w:tcW w:w="999" w:type="pct"/>
            <w:noWrap w:val="0"/>
            <w:vAlign w:val="center"/>
          </w:tcPr>
          <w:p w14:paraId="1C6801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9"/>
              </w:rPr>
              <w:t>相关专家</w:t>
            </w:r>
          </w:p>
        </w:tc>
      </w:tr>
      <w:tr w14:paraId="7B02A985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02" w:type="pct"/>
            <w:vMerge w:val="restart"/>
            <w:tcBorders>
              <w:bottom w:val="nil"/>
            </w:tcBorders>
            <w:noWrap w:val="0"/>
            <w:vAlign w:val="center"/>
          </w:tcPr>
          <w:p w14:paraId="2325D1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第四天</w:t>
            </w:r>
          </w:p>
          <w:p w14:paraId="33BC09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8月20日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3197" w:type="pct"/>
            <w:noWrap w:val="0"/>
            <w:vAlign w:val="top"/>
          </w:tcPr>
          <w:p w14:paraId="74DBB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专题讲座</w:t>
            </w:r>
            <w:r>
              <w:rPr>
                <w:b/>
                <w:bCs/>
                <w:spacing w:val="5"/>
              </w:rPr>
              <w:t>：</w:t>
            </w:r>
          </w:p>
          <w:p w14:paraId="6D6B0C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</w:rPr>
              <w:t>企业经营管理系统及沙盘演练</w:t>
            </w:r>
          </w:p>
        </w:tc>
        <w:tc>
          <w:tcPr>
            <w:tcW w:w="999" w:type="pct"/>
            <w:noWrap w:val="0"/>
            <w:vAlign w:val="center"/>
          </w:tcPr>
          <w:p w14:paraId="2409E5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12"/>
              </w:rPr>
              <w:t>高校教授</w:t>
            </w:r>
          </w:p>
        </w:tc>
      </w:tr>
      <w:tr w14:paraId="20BE32DE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802" w:type="pct"/>
            <w:vMerge w:val="continue"/>
            <w:tcBorders>
              <w:top w:val="nil"/>
            </w:tcBorders>
            <w:noWrap w:val="0"/>
            <w:vAlign w:val="center"/>
          </w:tcPr>
          <w:p w14:paraId="418EB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197" w:type="pct"/>
            <w:noWrap w:val="0"/>
            <w:vAlign w:val="top"/>
          </w:tcPr>
          <w:p w14:paraId="0ACB71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3"/>
                <w:lang w:eastAsia="zh-CN"/>
              </w:rPr>
              <w:t>现场教学</w:t>
            </w:r>
            <w:r>
              <w:rPr>
                <w:b/>
                <w:bCs/>
                <w:spacing w:val="3"/>
              </w:rPr>
              <w:t>：</w:t>
            </w:r>
          </w:p>
          <w:p w14:paraId="245AE5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105" w:leftChars="50" w:right="0"/>
              <w:jc w:val="left"/>
              <w:textAlignment w:val="auto"/>
            </w:pPr>
            <w:r>
              <w:rPr>
                <w:spacing w:val="15"/>
              </w:rPr>
              <w:t>走进高新技术企业--长飞光纤光缆股份有限公司，学习企业全面质量管理工作实务</w:t>
            </w:r>
          </w:p>
        </w:tc>
        <w:tc>
          <w:tcPr>
            <w:tcW w:w="999" w:type="pct"/>
            <w:noWrap w:val="0"/>
            <w:vAlign w:val="center"/>
          </w:tcPr>
          <w:p w14:paraId="6421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8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434B1E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9"/>
              </w:rPr>
              <w:t>相关专家</w:t>
            </w:r>
          </w:p>
        </w:tc>
      </w:tr>
      <w:tr w14:paraId="4D5D654C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2" w:type="pct"/>
            <w:vMerge w:val="restart"/>
            <w:tcBorders>
              <w:bottom w:val="nil"/>
            </w:tcBorders>
            <w:noWrap w:val="0"/>
            <w:vAlign w:val="center"/>
          </w:tcPr>
          <w:p w14:paraId="01A1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A8BF0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第五天</w:t>
            </w:r>
          </w:p>
          <w:p w14:paraId="50473A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8月21日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3197" w:type="pct"/>
            <w:noWrap w:val="0"/>
            <w:vAlign w:val="top"/>
          </w:tcPr>
          <w:p w14:paraId="3927B0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3"/>
                <w:lang w:eastAsia="zh-CN"/>
              </w:rPr>
              <w:t>专题讲座</w:t>
            </w:r>
            <w:r>
              <w:rPr>
                <w:b/>
                <w:bCs/>
                <w:spacing w:val="3"/>
              </w:rPr>
              <w:t>：</w:t>
            </w:r>
          </w:p>
          <w:p w14:paraId="70019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</w:rPr>
              <w:t>卓越领导力与领导艺术</w:t>
            </w:r>
          </w:p>
        </w:tc>
        <w:tc>
          <w:tcPr>
            <w:tcW w:w="999" w:type="pct"/>
            <w:noWrap w:val="0"/>
            <w:vAlign w:val="center"/>
          </w:tcPr>
          <w:p w14:paraId="7B5A07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12"/>
              </w:rPr>
              <w:t>高校教授</w:t>
            </w:r>
          </w:p>
        </w:tc>
      </w:tr>
      <w:tr w14:paraId="5ED623FE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02" w:type="pct"/>
            <w:vMerge w:val="continue"/>
            <w:tcBorders>
              <w:top w:val="nil"/>
            </w:tcBorders>
            <w:noWrap w:val="0"/>
            <w:vAlign w:val="top"/>
          </w:tcPr>
          <w:p w14:paraId="3CF9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197" w:type="pct"/>
            <w:noWrap w:val="0"/>
            <w:vAlign w:val="top"/>
          </w:tcPr>
          <w:p w14:paraId="24251C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3"/>
                <w:lang w:eastAsia="zh-CN"/>
              </w:rPr>
              <w:t>现场教学</w:t>
            </w:r>
            <w:r>
              <w:rPr>
                <w:b/>
                <w:bCs/>
                <w:spacing w:val="3"/>
              </w:rPr>
              <w:t>：</w:t>
            </w:r>
          </w:p>
          <w:p w14:paraId="39649F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105" w:leftChars="50" w:right="0" w:firstLine="4"/>
              <w:jc w:val="left"/>
              <w:textAlignment w:val="auto"/>
            </w:pPr>
            <w:r>
              <w:rPr>
                <w:rFonts w:hint="eastAsia"/>
              </w:rPr>
              <w:t>盛隆电气集团创新之路--数智时代管理智慧</w:t>
            </w:r>
          </w:p>
        </w:tc>
        <w:tc>
          <w:tcPr>
            <w:tcW w:w="999" w:type="pct"/>
            <w:noWrap w:val="0"/>
            <w:vAlign w:val="center"/>
          </w:tcPr>
          <w:p w14:paraId="6309A0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9"/>
              </w:rPr>
              <w:t>相关专家</w:t>
            </w:r>
          </w:p>
        </w:tc>
      </w:tr>
      <w:tr w14:paraId="491977A5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02" w:type="pct"/>
            <w:vMerge w:val="restart"/>
            <w:tcBorders>
              <w:bottom w:val="nil"/>
            </w:tcBorders>
            <w:noWrap w:val="0"/>
            <w:vAlign w:val="top"/>
          </w:tcPr>
          <w:p w14:paraId="0A0A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3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A2405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第六天</w:t>
            </w:r>
          </w:p>
          <w:p w14:paraId="09531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  <w:rPr>
                <w:spacing w:val="3"/>
              </w:rPr>
            </w:pP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rFonts w:hint="eastAsia"/>
                <w:spacing w:val="3"/>
                <w:lang w:val="en-US" w:eastAsia="zh-CN"/>
              </w:rPr>
              <w:t>8月22日</w:t>
            </w:r>
            <w:r>
              <w:rPr>
                <w:rFonts w:hint="eastAsia"/>
                <w:spacing w:val="3"/>
                <w:lang w:eastAsia="zh-CN"/>
              </w:rPr>
              <w:t>）</w:t>
            </w:r>
          </w:p>
        </w:tc>
        <w:tc>
          <w:tcPr>
            <w:tcW w:w="3197" w:type="pct"/>
            <w:noWrap w:val="0"/>
            <w:vAlign w:val="top"/>
          </w:tcPr>
          <w:p w14:paraId="43FEFB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105" w:leftChars="50" w:right="0"/>
              <w:jc w:val="left"/>
              <w:textAlignment w:val="auto"/>
            </w:pPr>
            <w:r>
              <w:rPr>
                <w:rFonts w:hint="eastAsia"/>
                <w:b/>
                <w:bCs/>
                <w:spacing w:val="13"/>
                <w:lang w:eastAsia="zh-CN"/>
              </w:rPr>
              <w:t>专题讲座</w:t>
            </w:r>
            <w:r>
              <w:rPr>
                <w:b/>
                <w:bCs/>
                <w:spacing w:val="-19"/>
              </w:rPr>
              <w:t>：</w:t>
            </w:r>
          </w:p>
          <w:p w14:paraId="5E3B62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105" w:leftChars="50" w:right="0"/>
              <w:jc w:val="left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以科技创新推进高质量发展</w:t>
            </w:r>
          </w:p>
        </w:tc>
        <w:tc>
          <w:tcPr>
            <w:tcW w:w="999" w:type="pct"/>
            <w:noWrap w:val="0"/>
            <w:vAlign w:val="center"/>
          </w:tcPr>
          <w:p w14:paraId="3AC5FA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12"/>
              </w:rPr>
              <w:t>高校教授</w:t>
            </w:r>
          </w:p>
        </w:tc>
      </w:tr>
      <w:tr w14:paraId="04DC11C2">
        <w:tblPrEx>
          <w:tblBorders>
            <w:top w:val="single" w:color="98204A" w:sz="2" w:space="0"/>
            <w:left w:val="single" w:color="98204A" w:sz="2" w:space="0"/>
            <w:bottom w:val="single" w:color="98204A" w:sz="2" w:space="0"/>
            <w:right w:val="single" w:color="98204A" w:sz="2" w:space="0"/>
            <w:insideH w:val="single" w:color="98204A" w:sz="2" w:space="0"/>
            <w:insideV w:val="single" w:color="98204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02" w:type="pct"/>
            <w:vMerge w:val="continue"/>
            <w:tcBorders>
              <w:top w:val="nil"/>
            </w:tcBorders>
            <w:noWrap w:val="0"/>
            <w:vAlign w:val="top"/>
          </w:tcPr>
          <w:p w14:paraId="1763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197" w:type="pct"/>
            <w:noWrap w:val="0"/>
            <w:vAlign w:val="top"/>
          </w:tcPr>
          <w:p w14:paraId="0A7C3F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105" w:leftChars="50" w:right="0"/>
              <w:jc w:val="left"/>
              <w:textAlignment w:val="auto"/>
            </w:pPr>
            <w:r>
              <w:rPr>
                <w:spacing w:val="4"/>
              </w:rPr>
              <w:t>返程</w:t>
            </w:r>
          </w:p>
        </w:tc>
        <w:tc>
          <w:tcPr>
            <w:tcW w:w="999" w:type="pct"/>
            <w:noWrap w:val="0"/>
            <w:vAlign w:val="center"/>
          </w:tcPr>
          <w:p w14:paraId="06BAFA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 w:right="0"/>
              <w:jc w:val="center"/>
              <w:textAlignment w:val="auto"/>
            </w:pPr>
            <w:r>
              <w:rPr>
                <w:spacing w:val="8"/>
              </w:rPr>
              <w:t>全体学员</w:t>
            </w:r>
          </w:p>
        </w:tc>
      </w:tr>
    </w:tbl>
    <w:p w14:paraId="6C728278">
      <w:pPr>
        <w:spacing w:before="53" w:line="230" w:lineRule="auto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b/>
          <w:bCs/>
          <w:spacing w:val="10"/>
          <w:sz w:val="19"/>
          <w:szCs w:val="19"/>
        </w:rPr>
        <w:t>上课地点：</w:t>
      </w:r>
      <w:r>
        <w:rPr>
          <w:rFonts w:ascii="仿宋" w:hAnsi="仿宋" w:eastAsia="仿宋" w:cs="仿宋"/>
          <w:spacing w:val="-53"/>
          <w:sz w:val="19"/>
          <w:szCs w:val="19"/>
        </w:rPr>
        <w:t xml:space="preserve"> </w:t>
      </w:r>
      <w:r>
        <w:rPr>
          <w:rFonts w:hint="eastAsia" w:ascii="仿宋" w:hAnsi="仿宋" w:eastAsia="仿宋" w:cs="仿宋"/>
          <w:kern w:val="2"/>
          <w:sz w:val="19"/>
          <w:szCs w:val="19"/>
          <w:lang w:val="en-US" w:eastAsia="zh-CN" w:bidi="ar-SA"/>
        </w:rPr>
        <w:t xml:space="preserve">武汉大学继续教育学院 </w:t>
      </w:r>
    </w:p>
    <w:p w14:paraId="62C899BE">
      <w:pPr>
        <w:spacing w:before="34" w:line="229" w:lineRule="auto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b/>
          <w:bCs/>
          <w:spacing w:val="12"/>
          <w:sz w:val="19"/>
          <w:szCs w:val="19"/>
        </w:rPr>
        <w:t>备注：</w:t>
      </w:r>
      <w:r>
        <w:rPr>
          <w:rFonts w:ascii="仿宋" w:hAnsi="仿宋" w:eastAsia="仿宋" w:cs="仿宋"/>
          <w:spacing w:val="-42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12"/>
          <w:sz w:val="19"/>
          <w:szCs w:val="19"/>
        </w:rPr>
        <w:t>遇特殊情况个别课程及活动安排会作调整，以实际通知为准。</w:t>
      </w:r>
    </w:p>
    <w:p w14:paraId="58C25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9613D"/>
    <w:rsid w:val="21947825"/>
    <w:rsid w:val="2BD02C80"/>
    <w:rsid w:val="3379613D"/>
    <w:rsid w:val="3D3F9613"/>
    <w:rsid w:val="54BFF4C8"/>
    <w:rsid w:val="5EF22B0C"/>
    <w:rsid w:val="7E5FDCBA"/>
    <w:rsid w:val="DFE75335"/>
    <w:rsid w:val="EF9BDD8E"/>
    <w:rsid w:val="FBEEA372"/>
    <w:rsid w:val="FDCFE7D9"/>
    <w:rsid w:val="FDF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406</Characters>
  <Lines>0</Lines>
  <Paragraphs>0</Paragraphs>
  <TotalTime>0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2025-07-08T18:45:00Z</dcterms:created>
  <dc:creator>说明</dc:creator>
  <cp:lastModifiedBy>安生如沫</cp:lastModifiedBy>
  <dcterms:modified xsi:type="dcterms:W3CDTF">2025-08-04T02:16:43Z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C9FDC992CE0C45F98989BF5E9174BB13_13</vt:lpwstr>
  </property>
  <property fmtid="{D5CDD505-2E9C-101B-9397-08002B2CF9AE}" pid="4" name="KSOTemplateDocerSaveRecord">
    <vt:lpwstr>eyJoZGlkIjoiZGM3NzRlODdiODRlNTMxODUzYThjNTFjNTg2M2JlOWEiLCJ1c2VySWQiOiIzMDAyNTk1NzMifQ==</vt:lpwstr>
  </property>
</Properties>
</file>