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_GB2312" w:cs="宋体"/>
          <w:b/>
          <w:bCs/>
          <w:kern w:val="0"/>
          <w:sz w:val="32"/>
          <w:szCs w:val="32"/>
          <w:lang w:eastAsia="zh-CN"/>
        </w:rPr>
      </w:pPr>
      <w:r>
        <w:rPr>
          <w:rFonts w:hint="eastAsia" w:ascii="仿宋" w:hAnsi="仿宋" w:eastAsia="仿宋_GB2312" w:cs="宋体"/>
          <w:b/>
          <w:bCs/>
          <w:kern w:val="0"/>
          <w:sz w:val="32"/>
          <w:szCs w:val="32"/>
        </w:rPr>
        <w:t>附件</w:t>
      </w:r>
      <w:r>
        <w:rPr>
          <w:rFonts w:hint="eastAsia" w:ascii="仿宋" w:hAnsi="仿宋" w:eastAsia="仿宋_GB2312" w:cs="宋体"/>
          <w:b/>
          <w:bCs/>
          <w:kern w:val="0"/>
          <w:sz w:val="32"/>
          <w:szCs w:val="32"/>
          <w:lang w:val="en-US" w:eastAsia="zh-CN"/>
        </w:rPr>
        <w:t>3</w:t>
      </w:r>
    </w:p>
    <w:p>
      <w:pPr>
        <w:widowControl/>
        <w:ind w:firstLine="2570" w:firstLineChars="640"/>
        <w:jc w:val="left"/>
        <w:textAlignment w:val="center"/>
        <w:rPr>
          <w:rFonts w:ascii="宋体" w:hAnsi="宋体" w:cs="宋体"/>
          <w:b/>
          <w:color w:val="000000"/>
          <w:kern w:val="0"/>
          <w:sz w:val="40"/>
          <w:szCs w:val="40"/>
        </w:rPr>
      </w:pPr>
      <w:r>
        <w:rPr>
          <w:rFonts w:hint="eastAsia" w:ascii="宋体" w:hAnsi="宋体" w:cs="宋体"/>
          <w:b/>
          <w:color w:val="000000"/>
          <w:kern w:val="0"/>
          <w:sz w:val="40"/>
          <w:szCs w:val="40"/>
        </w:rPr>
        <w:t>用人单位入校承诺书</w:t>
      </w:r>
    </w:p>
    <w:p>
      <w:pPr>
        <w:widowControl/>
        <w:ind w:firstLine="2570" w:firstLineChars="640"/>
        <w:jc w:val="left"/>
        <w:textAlignment w:val="center"/>
        <w:rPr>
          <w:rFonts w:ascii="宋体" w:hAnsi="宋体" w:cs="宋体"/>
          <w:b/>
          <w:color w:val="000000"/>
          <w:kern w:val="0"/>
          <w:sz w:val="40"/>
          <w:szCs w:val="4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在疫情面前，我单位</w:t>
      </w:r>
      <w:r>
        <w:rPr>
          <w:rFonts w:hint="eastAsia" w:ascii="仿宋_GB2312" w:hAnsi="仿宋_GB2312" w:eastAsia="仿宋_GB2312" w:cs="仿宋_GB2312"/>
          <w:color w:val="000000"/>
          <w:sz w:val="32"/>
          <w:szCs w:val="32"/>
          <w:u w:val="single"/>
        </w:rPr>
        <w:t xml:space="preserve">                   （单位名称）</w:t>
      </w:r>
      <w:r>
        <w:rPr>
          <w:rFonts w:hint="eastAsia" w:ascii="仿宋_GB2312" w:hAnsi="仿宋_GB2312" w:eastAsia="仿宋_GB2312" w:cs="仿宋_GB2312"/>
          <w:color w:val="000000"/>
          <w:sz w:val="32"/>
          <w:szCs w:val="32"/>
        </w:rPr>
        <w:t>应当切实履行防控疫情</w:t>
      </w:r>
      <w:bookmarkStart w:id="0" w:name="_GoBack"/>
      <w:bookmarkEnd w:id="0"/>
      <w:r>
        <w:rPr>
          <w:rFonts w:hint="eastAsia" w:ascii="仿宋_GB2312" w:hAnsi="仿宋_GB2312" w:eastAsia="仿宋_GB2312" w:cs="仿宋_GB2312"/>
          <w:color w:val="000000"/>
          <w:sz w:val="32"/>
          <w:szCs w:val="32"/>
        </w:rPr>
        <w:t>的安全责任，现郑重承诺：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shd w:val="clear" w:fill="FFC000"/>
        </w:rPr>
        <w:t>校园招聘活动参会人员（以下简称参会人员）本人及家庭共同生活成员目前没有发热、咳嗽、乏力、胸闷等症状，没有被诊断肺炎确诊病例或疑似病例，没有与肺炎确诊病例或疑似病例密切接触，近14天无中高风险地区或重点防控地区旅居史、接触史，没有被集中医学隔离观察或留观后已解除医学观察。</w:t>
      </w:r>
      <w:r>
        <w:rPr>
          <w:rFonts w:hint="eastAsia" w:ascii="仿宋_GB2312" w:hAnsi="仿宋_GB2312" w:eastAsia="仿宋_GB2312" w:cs="仿宋_GB2312"/>
          <w:color w:val="000000"/>
          <w:sz w:val="32"/>
          <w:szCs w:val="32"/>
          <w:shd w:val="clear" w:fill="FFC000"/>
        </w:rPr>
        <w:br w:type="textWrapping"/>
      </w:r>
      <w:r>
        <w:rPr>
          <w:rFonts w:hint="eastAsia" w:ascii="仿宋_GB2312" w:hAnsi="仿宋_GB2312" w:eastAsia="仿宋_GB2312" w:cs="仿宋_GB2312"/>
          <w:color w:val="000000"/>
          <w:sz w:val="32"/>
          <w:szCs w:val="32"/>
        </w:rPr>
        <w:t xml:space="preserve">    二、主动学习和自觉遵守国家、省市以及学校出台的疫情防控各项规定，主</w:t>
      </w:r>
      <w:r>
        <w:rPr>
          <w:rFonts w:hint="eastAsia" w:ascii="仿宋_GB2312" w:hAnsi="仿宋_GB2312" w:eastAsia="仿宋_GB2312" w:cs="仿宋_GB2312"/>
          <w:color w:val="000000"/>
          <w:sz w:val="32"/>
          <w:szCs w:val="32"/>
          <w:lang w:eastAsia="zh-CN"/>
        </w:rPr>
        <w:t>动</w:t>
      </w:r>
      <w:r>
        <w:rPr>
          <w:rFonts w:hint="eastAsia" w:ascii="仿宋_GB2312" w:hAnsi="仿宋_GB2312" w:eastAsia="仿宋_GB2312" w:cs="仿宋_GB2312"/>
          <w:color w:val="000000"/>
          <w:sz w:val="32"/>
          <w:szCs w:val="32"/>
        </w:rPr>
        <w:t>掌握个人防护与消毒等知识和技能，做好个人防护。</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三、在学校实行封闭式管理期间，参会人员自觉遵守学校进校佩戴口罩，若出现发热症状不进入学校等防疫防控的相关规定。</w:t>
      </w:r>
    </w:p>
    <w:p>
      <w:pPr>
        <w:spacing w:line="600" w:lineRule="exact"/>
        <w:ind w:firstLine="640" w:firstLineChars="200"/>
        <w:rPr>
          <w:rFonts w:ascii="仿宋_GB2312" w:hAnsi="仿宋_GB2312" w:eastAsia="仿宋_GB2312" w:cs="仿宋_GB2312"/>
          <w:color w:val="000000"/>
          <w:sz w:val="32"/>
          <w:szCs w:val="32"/>
          <w:shd w:val="clear" w:fill="FFC000"/>
        </w:rPr>
      </w:pPr>
      <w:r>
        <w:rPr>
          <w:rFonts w:hint="eastAsia" w:ascii="仿宋_GB2312" w:hAnsi="仿宋_GB2312" w:eastAsia="仿宋_GB2312" w:cs="仿宋_GB2312"/>
          <w:color w:val="000000"/>
          <w:sz w:val="32"/>
          <w:szCs w:val="32"/>
        </w:rPr>
        <w:t>四、参会人员均</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持有八闽健康码；</w:t>
      </w:r>
      <w:r>
        <w:rPr>
          <w:rFonts w:hint="eastAsia" w:ascii="仿宋_GB2312" w:hAnsi="仿宋_GB2312" w:eastAsia="仿宋_GB2312" w:cs="仿宋_GB2312"/>
          <w:color w:val="000000"/>
          <w:sz w:val="32"/>
          <w:szCs w:val="32"/>
          <w:lang w:eastAsia="zh-CN"/>
        </w:rPr>
        <w:t>暂时谢绝</w:t>
      </w:r>
      <w:r>
        <w:rPr>
          <w:rFonts w:hint="eastAsia" w:ascii="仿宋_GB2312" w:hAnsi="仿宋_GB2312" w:eastAsia="仿宋_GB2312" w:cs="仿宋_GB2312"/>
          <w:color w:val="000000"/>
          <w:sz w:val="32"/>
          <w:szCs w:val="32"/>
          <w:shd w:val="clear" w:fill="FFC000"/>
        </w:rPr>
        <w:t>参会之前14日曾经省外旅居史人员</w:t>
      </w:r>
      <w:r>
        <w:rPr>
          <w:rFonts w:hint="eastAsia" w:ascii="仿宋_GB2312" w:hAnsi="仿宋_GB2312" w:eastAsia="仿宋_GB2312" w:cs="仿宋_GB2312"/>
          <w:color w:val="000000"/>
          <w:sz w:val="32"/>
          <w:szCs w:val="32"/>
          <w:shd w:val="clear" w:fill="FFC000"/>
          <w:lang w:eastAsia="zh-CN"/>
        </w:rPr>
        <w:t>入校，不便之处敬请谅解</w:t>
      </w:r>
      <w:r>
        <w:rPr>
          <w:rFonts w:hint="eastAsia" w:ascii="仿宋_GB2312" w:hAnsi="仿宋_GB2312" w:eastAsia="仿宋_GB2312" w:cs="仿宋_GB2312"/>
          <w:color w:val="000000"/>
          <w:sz w:val="32"/>
          <w:szCs w:val="32"/>
          <w:shd w:val="clear" w:fill="FFC000"/>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shd w:val="clear" w:fill="FFC000"/>
        </w:rPr>
        <w:t>参会人员到达招聘现场后不随意走动，也不到学校非招聘场所之外的其它区域。</w:t>
      </w:r>
    </w:p>
    <w:p>
      <w:pPr>
        <w:shd w:val="clear" w:fill="FFC00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六、来参会时，携带以下物品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加盖公章</w:t>
      </w:r>
      <w:r>
        <w:rPr>
          <w:rFonts w:hint="eastAsia" w:ascii="仿宋_GB2312" w:hAnsi="仿宋_GB2312" w:eastAsia="仿宋_GB2312" w:cs="仿宋_GB2312"/>
          <w:color w:val="000000"/>
          <w:sz w:val="32"/>
          <w:szCs w:val="32"/>
          <w:lang w:eastAsia="zh-CN"/>
        </w:rPr>
        <w:t>）交至签到处</w:t>
      </w:r>
      <w:r>
        <w:rPr>
          <w:rFonts w:hint="eastAsia" w:ascii="仿宋_GB2312" w:hAnsi="仿宋_GB2312" w:eastAsia="仿宋_GB2312" w:cs="仿宋_GB2312"/>
          <w:color w:val="000000"/>
          <w:sz w:val="32"/>
          <w:szCs w:val="32"/>
        </w:rPr>
        <w:t>：</w:t>
      </w:r>
    </w:p>
    <w:p>
      <w:pPr>
        <w:shd w:val="clear" w:fill="FFC00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（1）营业执照或组织机构代码证复印件；</w:t>
      </w:r>
    </w:p>
    <w:p>
      <w:pPr>
        <w:shd w:val="clear" w:fill="FFC00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（2）用人单位参会人员身份证复印件；</w:t>
      </w:r>
    </w:p>
    <w:p>
      <w:pPr>
        <w:shd w:val="clear" w:fill="FFC00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（3）黎明职业大学招聘活动进校人员信息登记信息表；</w:t>
      </w:r>
    </w:p>
    <w:p>
      <w:pPr>
        <w:shd w:val="clear" w:fill="FFC00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（4）用人单位入校承诺书。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七、不在校园招聘活动区域以外的任何地方散发宣传单、摆设摊位、摆放易拉宝、贴海报。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八、校园招聘活动结束后及时离开校园。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九、不违反学校其它疫情防控要求。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我单位对违反学校规定与疫情防控规定无法入校参加招聘活动无异议，如违反上述承诺，我单位愿意承担因此造成的一切后果。</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      （盖章）       负责人：      （签字）</w:t>
      </w:r>
    </w:p>
    <w:p>
      <w:pPr>
        <w:spacing w:line="60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  月  日</w:t>
      </w:r>
    </w:p>
    <w:p>
      <w:pPr>
        <w:spacing w:line="600" w:lineRule="exact"/>
        <w:rPr>
          <w:sz w:val="32"/>
          <w:szCs w:val="32"/>
        </w:rPr>
      </w:pPr>
    </w:p>
    <w:p>
      <w:pPr>
        <w:spacing w:line="600" w:lineRule="exact"/>
        <w:rPr>
          <w:rFonts w:ascii="仿宋" w:hAnsi="仿宋" w:eastAsia="仿宋_GB2312" w:cs="宋体"/>
          <w:kern w:val="0"/>
          <w:sz w:val="32"/>
          <w:szCs w:val="32"/>
        </w:rPr>
      </w:pPr>
    </w:p>
    <w:p>
      <w:pPr>
        <w:spacing w:line="600" w:lineRule="exact"/>
        <w:rPr>
          <w:rFonts w:ascii="仿宋" w:hAnsi="仿宋" w:eastAsia="仿宋_GB2312" w:cs="宋体"/>
          <w:kern w:val="0"/>
          <w:sz w:val="32"/>
          <w:szCs w:val="32"/>
        </w:rPr>
      </w:pPr>
    </w:p>
    <w:p>
      <w:pPr>
        <w:spacing w:line="600" w:lineRule="exact"/>
        <w:rPr>
          <w:rFonts w:ascii="仿宋" w:hAnsi="仿宋" w:eastAsia="仿宋_GB2312" w:cs="宋体"/>
          <w:kern w:val="0"/>
          <w:sz w:val="32"/>
          <w:szCs w:val="32"/>
        </w:rPr>
      </w:pPr>
    </w:p>
    <w:p>
      <w:pPr>
        <w:spacing w:line="600" w:lineRule="exact"/>
        <w:rPr>
          <w:rFonts w:ascii="仿宋" w:hAnsi="仿宋" w:eastAsia="仿宋_GB2312" w:cs="宋体"/>
          <w:kern w:val="0"/>
          <w:sz w:val="32"/>
          <w:szCs w:val="32"/>
        </w:rPr>
      </w:pPr>
    </w:p>
    <w:p>
      <w:pPr>
        <w:spacing w:line="600" w:lineRule="exact"/>
        <w:rPr>
          <w:rFonts w:ascii="仿宋" w:hAnsi="仿宋" w:eastAsia="仿宋_GB2312"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03001"/>
    <w:rsid w:val="1CA4555F"/>
    <w:rsid w:val="1D6074A6"/>
    <w:rsid w:val="2DAF03D6"/>
    <w:rsid w:val="69BE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2020-11-12T11:28:00Z</dcterms:created>
  <dc:creator>Administrator</dc:creator>
  <cp:lastModifiedBy>郭永丰</cp:lastModifiedBy>
  <dcterms:modified xsi:type="dcterms:W3CDTF">2021-09-10T08:28:50Z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38E101B57ABB4F99AF8163C68DA92369</vt:lpwstr>
  </property>
</Properties>
</file>