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EB" w:rsidRDefault="000E555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2018</w:t>
      </w:r>
      <w:r>
        <w:rPr>
          <w:rFonts w:ascii="方正小标宋简体" w:eastAsia="方正小标宋简体" w:hAnsi="黑体" w:hint="eastAsia"/>
          <w:sz w:val="36"/>
          <w:szCs w:val="36"/>
        </w:rPr>
        <w:t>年智能制造</w:t>
      </w:r>
      <w:r>
        <w:rPr>
          <w:rFonts w:ascii="MS Mincho" w:eastAsia="MS Mincho" w:hAnsi="MS Mincho" w:cs="MS Mincho" w:hint="eastAsia"/>
          <w:sz w:val="36"/>
          <w:szCs w:val="36"/>
        </w:rPr>
        <w:t>▪</w:t>
      </w:r>
      <w:r>
        <w:rPr>
          <w:rFonts w:ascii="方正小标宋简体" w:eastAsia="方正小标宋简体" w:hAnsi="黑体" w:hint="eastAsia"/>
          <w:sz w:val="36"/>
          <w:szCs w:val="36"/>
        </w:rPr>
        <w:t>智能交通行业专场精品招聘会</w:t>
      </w:r>
    </w:p>
    <w:p w:rsidR="00EC2CEB" w:rsidRDefault="000E555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参会服务协议</w:t>
      </w:r>
    </w:p>
    <w:p w:rsidR="00EC2CEB" w:rsidRDefault="00EC2CEB"/>
    <w:p w:rsidR="00EC2CEB" w:rsidRDefault="00EC2CEB">
      <w:pPr>
        <w:rPr>
          <w:rFonts w:asciiTheme="minorEastAsia" w:hAnsiTheme="minorEastAsia"/>
          <w:sz w:val="28"/>
          <w:szCs w:val="28"/>
        </w:rPr>
      </w:pPr>
    </w:p>
    <w:p w:rsidR="00EC2CEB" w:rsidRDefault="000E55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甲方：福建海峡人才网络资讯有限公司</w:t>
      </w:r>
    </w:p>
    <w:p w:rsidR="00EC2CEB" w:rsidRDefault="000E55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地址：福州市</w:t>
      </w:r>
      <w:r w:rsidR="00241FBF">
        <w:rPr>
          <w:rFonts w:ascii="仿宋_GB2312" w:eastAsia="仿宋_GB2312" w:hAnsiTheme="minorEastAsia" w:hint="eastAsia"/>
          <w:sz w:val="32"/>
          <w:szCs w:val="32"/>
        </w:rPr>
        <w:t>软件园F区7号楼3层</w:t>
      </w:r>
    </w:p>
    <w:p w:rsidR="00EC2CEB" w:rsidRDefault="00EC2CEB">
      <w:pPr>
        <w:rPr>
          <w:rFonts w:ascii="仿宋_GB2312" w:eastAsia="仿宋_GB2312" w:hAnsiTheme="minorEastAsia"/>
          <w:sz w:val="32"/>
          <w:szCs w:val="32"/>
        </w:rPr>
      </w:pPr>
    </w:p>
    <w:p w:rsidR="00EC2CEB" w:rsidRDefault="000E555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乙方：</w:t>
      </w:r>
    </w:p>
    <w:p w:rsidR="00EC2CEB" w:rsidRDefault="000E5557">
      <w:pPr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Theme="minorEastAsia" w:hint="eastAsia"/>
          <w:sz w:val="32"/>
          <w:szCs w:val="32"/>
        </w:rPr>
        <w:t>地址：</w:t>
      </w:r>
    </w:p>
    <w:p w:rsidR="00EC2CEB" w:rsidRDefault="00EC2CEB">
      <w:pPr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</w:p>
    <w:p w:rsidR="00EC2CEB" w:rsidRDefault="000E55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为满足各类企事业单位对智能制造</w:t>
      </w:r>
      <w:r>
        <w:rPr>
          <w:rFonts w:ascii="MS Mincho" w:eastAsia="MS Mincho" w:hAnsi="MS Mincho" w:cs="MS Mincho" w:hint="eastAsia"/>
          <w:color w:val="000000"/>
          <w:sz w:val="32"/>
          <w:szCs w:val="32"/>
          <w:shd w:val="clear" w:color="auto" w:fill="FFFFFF"/>
        </w:rPr>
        <w:t>▪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智能交通行业人才的需求，中国海峡人才市场人才交流中心定于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星期三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下午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13:00-17:00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在福建工程学院旗山校区南校区举办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年智能制造</w:t>
      </w:r>
      <w:r>
        <w:rPr>
          <w:rFonts w:ascii="MS Mincho" w:eastAsia="MS Mincho" w:hAnsi="MS Mincho" w:cs="MS Mincho" w:hint="eastAsia"/>
          <w:color w:val="000000"/>
          <w:sz w:val="32"/>
          <w:szCs w:val="32"/>
          <w:shd w:val="clear" w:color="auto" w:fill="FFFFFF"/>
        </w:rPr>
        <w:t>▪</w:t>
      </w:r>
      <w:r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智能交通行业专场精品招聘会，本着平等、自愿的原则，</w:t>
      </w:r>
      <w:r>
        <w:rPr>
          <w:rFonts w:ascii="仿宋_GB2312" w:eastAsia="仿宋_GB2312" w:hint="eastAsia"/>
          <w:sz w:val="32"/>
          <w:szCs w:val="32"/>
        </w:rPr>
        <w:t>经双方充分协商一致，就双方合作意项达成以下条款：</w:t>
      </w:r>
    </w:p>
    <w:p w:rsidR="00EC2CEB" w:rsidRDefault="000E5557">
      <w:pPr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一、甲方提供的服务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在“海峡人才网”首页开通“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年智能制造</w:t>
      </w:r>
      <w:r>
        <w:rPr>
          <w:rFonts w:ascii="MS Mincho" w:eastAsia="MS Mincho" w:hAnsi="MS Mincho" w:cs="MS Mincho" w:hint="eastAsia"/>
          <w:sz w:val="32"/>
          <w:szCs w:val="32"/>
        </w:rPr>
        <w:t>▪</w:t>
      </w:r>
      <w:r>
        <w:rPr>
          <w:rFonts w:ascii="仿宋_GB2312" w:eastAsia="仿宋_GB2312" w:hAnsi="仿宋" w:hint="eastAsia"/>
          <w:sz w:val="32"/>
          <w:szCs w:val="32"/>
        </w:rPr>
        <w:t>智能交通行业高校毕业生校园精品招聘会”专区页面，展示企业</w:t>
      </w:r>
      <w:r>
        <w:rPr>
          <w:rFonts w:ascii="仿宋_GB2312" w:eastAsia="仿宋_GB2312" w:hAnsi="仿宋" w:hint="eastAsia"/>
          <w:sz w:val="32"/>
          <w:szCs w:val="32"/>
        </w:rPr>
        <w:t>LOGO</w:t>
      </w:r>
      <w:r>
        <w:rPr>
          <w:rFonts w:ascii="仿宋_GB2312" w:eastAsia="仿宋_GB2312" w:hAnsi="仿宋" w:hint="eastAsia"/>
          <w:sz w:val="32"/>
          <w:szCs w:val="32"/>
        </w:rPr>
        <w:t>，提高企业雇主宣传品牌效应；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“海峡人才网”开通“智能招聘系统”，提前为毕业生和企业开通预对接通道，提高当天现场面试的成功率；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会前通过广播、校内</w:t>
      </w:r>
      <w:r>
        <w:rPr>
          <w:rFonts w:ascii="仿宋_GB2312" w:eastAsia="仿宋_GB2312" w:hAnsi="仿宋" w:hint="eastAsia"/>
          <w:sz w:val="32"/>
          <w:szCs w:val="32"/>
        </w:rPr>
        <w:t>LED</w:t>
      </w:r>
      <w:r>
        <w:rPr>
          <w:rFonts w:ascii="仿宋_GB2312" w:eastAsia="仿宋_GB2312" w:hAnsi="仿宋" w:hint="eastAsia"/>
          <w:sz w:val="32"/>
          <w:szCs w:val="32"/>
        </w:rPr>
        <w:t>、海报、校园微信公众号、校园官网、微博、班级</w:t>
      </w:r>
      <w:r>
        <w:rPr>
          <w:rFonts w:ascii="仿宋_GB2312" w:eastAsia="仿宋_GB2312" w:hAnsi="仿宋" w:hint="eastAsia"/>
          <w:sz w:val="32"/>
          <w:szCs w:val="32"/>
        </w:rPr>
        <w:t>QQ</w:t>
      </w:r>
      <w:r>
        <w:rPr>
          <w:rFonts w:ascii="仿宋_GB2312" w:eastAsia="仿宋_GB2312" w:hAnsi="仿宋" w:hint="eastAsia"/>
          <w:sz w:val="32"/>
          <w:szCs w:val="32"/>
        </w:rPr>
        <w:t>群等多个校内渠道进行全方位宣传；海峡人才网和海峡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微信公众号头条推送招聘会信息及企业招聘岗位预告；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．根据专场招聘会的行业性质和招聘岗位需求，在院校的支持配合下，组织对口专业的毕业生参会；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．为提高企业雇主品牌形象，精品招聘会为每家参会企</w:t>
      </w:r>
      <w:r>
        <w:rPr>
          <w:rFonts w:ascii="仿宋_GB2312" w:eastAsia="仿宋_GB2312" w:hAnsi="仿宋" w:hint="eastAsia"/>
          <w:sz w:val="32"/>
          <w:szCs w:val="32"/>
        </w:rPr>
        <w:t>业制作</w:t>
      </w:r>
      <w:r>
        <w:rPr>
          <w:rFonts w:ascii="仿宋_GB2312" w:eastAsia="仿宋_GB2312" w:hAnsi="仿宋" w:hint="eastAsia"/>
          <w:sz w:val="32"/>
          <w:szCs w:val="32"/>
        </w:rPr>
        <w:t>3*3</w:t>
      </w:r>
      <w:r>
        <w:rPr>
          <w:rFonts w:ascii="仿宋_GB2312" w:eastAsia="仿宋_GB2312" w:hAnsi="仿宋" w:hint="eastAsia"/>
          <w:sz w:val="32"/>
          <w:szCs w:val="32"/>
        </w:rPr>
        <w:t>米太空架喷绘，展示企业文化和招聘信息；提供多套桌椅，展示企业产品、满足招聘需求；划出特定区域，为企业初面提供配套设施；提供每家企业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个人的餐饮；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若遇天气变化等不可抗力原因，活动延期，具体时间另行通知。</w:t>
      </w:r>
    </w:p>
    <w:p w:rsidR="00EC2CEB" w:rsidRDefault="000E555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二、乙方的义务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配合活动的需求，提供真实有效地招聘信息和宣传图片；</w:t>
      </w:r>
    </w:p>
    <w:p w:rsidR="00EC2CEB" w:rsidRDefault="000E5557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参会单位请妥善保管求职人员的应聘材料，请勿随意丢弃；配合承办单位做好安保工作，并保持会场整洁，会后及时对求职信息分类审核，尽快将聘用意见反馈给求职人员和主办单位；</w:t>
      </w:r>
    </w:p>
    <w:p w:rsidR="00EC2CEB" w:rsidRDefault="000E555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参加精品招聘会的企业，需在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19</w:t>
      </w:r>
      <w:r>
        <w:rPr>
          <w:rFonts w:ascii="仿宋_GB2312" w:eastAsia="仿宋_GB2312" w:hAnsi="仿宋" w:hint="eastAsia"/>
          <w:sz w:val="32"/>
          <w:szCs w:val="32"/>
        </w:rPr>
        <w:t>日前通过转账的形式支付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的费用，发票在活动当天现场“企业服务处”领取；若企业在</w:t>
      </w:r>
      <w:r>
        <w:rPr>
          <w:rFonts w:ascii="仿宋_GB2312" w:eastAsia="仿宋_GB2312" w:hAnsi="仿宋" w:hint="eastAsia"/>
          <w:sz w:val="32"/>
          <w:szCs w:val="32"/>
        </w:rPr>
        <w:t>19</w:t>
      </w:r>
      <w:r>
        <w:rPr>
          <w:rFonts w:ascii="仿宋_GB2312" w:eastAsia="仿宋_GB2312" w:hAnsi="仿宋" w:hint="eastAsia"/>
          <w:sz w:val="32"/>
          <w:szCs w:val="32"/>
        </w:rPr>
        <w:t>日后取消本场活动，则费用不予退还；</w:t>
      </w:r>
    </w:p>
    <w:p w:rsidR="00EC2CEB" w:rsidRDefault="000E5557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三、费用结算</w:t>
      </w:r>
    </w:p>
    <w:p w:rsidR="00EC2CEB" w:rsidRDefault="000E5557">
      <w:pPr>
        <w:widowControl/>
        <w:ind w:firstLineChars="200" w:firstLine="640"/>
        <w:jc w:val="left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精品校园招聘会费用：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3000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家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场，用于制作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3*3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米的太空架喷绘、桌椅、餐饮、物料运输及人工搭建、宣传等费用；</w:t>
      </w:r>
    </w:p>
    <w:p w:rsidR="00EC2CEB" w:rsidRDefault="000E5557">
      <w:pPr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转账信息</w:t>
      </w:r>
    </w:p>
    <w:p w:rsidR="00EC2CEB" w:rsidRDefault="000E5557">
      <w:pPr>
        <w:ind w:leftChars="304" w:left="638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名称：福建海峡人才网络资讯有限公司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cr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税号：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913500007869390001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cr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地址电话：福州市鼓楼区东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36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号福建人才大厦四层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 xml:space="preserve"> 87618873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cr/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开户行账号：中信银行福州榕城支行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7341210182600076556</w:t>
      </w:r>
    </w:p>
    <w:p w:rsidR="00EC2CEB" w:rsidRDefault="000E5557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四、生效条款</w:t>
      </w:r>
    </w:p>
    <w:p w:rsidR="00EC2CEB" w:rsidRDefault="000E5557">
      <w:pPr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本协议一式两份，双方各执一份，经甲乙双方签字盖章之后生效，不足事宜甲乙双方友好协商解决。</w:t>
      </w:r>
    </w:p>
    <w:p w:rsidR="00EC2CEB" w:rsidRDefault="00EC2CEB">
      <w:pPr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EC2CEB" w:rsidRDefault="00EC2CEB">
      <w:pPr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</w:p>
    <w:p w:rsidR="00EC2CEB" w:rsidRDefault="000E555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甲方：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Theme="minorEastAsia" w:hint="eastAsia"/>
          <w:sz w:val="32"/>
          <w:szCs w:val="32"/>
        </w:rPr>
        <w:t>乙方：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EC2CEB" w:rsidRDefault="00EC2CE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EC2CEB" w:rsidRDefault="000E5557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签字（盖章）：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             </w:t>
      </w:r>
      <w:r>
        <w:rPr>
          <w:rFonts w:ascii="仿宋_GB2312" w:eastAsia="仿宋_GB2312" w:hAnsiTheme="minorEastAsia" w:hint="eastAsia"/>
          <w:sz w:val="32"/>
          <w:szCs w:val="32"/>
        </w:rPr>
        <w:t>签字（盖章）：</w:t>
      </w:r>
    </w:p>
    <w:p w:rsidR="00EC2CEB" w:rsidRDefault="00EC2CE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EC2CEB" w:rsidRDefault="000E5557">
      <w:pPr>
        <w:ind w:firstLineChars="200" w:firstLine="64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Theme="minorEastAsia" w:hint="eastAsia"/>
          <w:sz w:val="32"/>
          <w:szCs w:val="32"/>
        </w:rPr>
        <w:t>日期：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</w:r>
      <w:r>
        <w:rPr>
          <w:rFonts w:ascii="仿宋_GB2312" w:eastAsia="仿宋_GB2312" w:hAnsiTheme="minorEastAsia" w:hint="eastAsia"/>
          <w:sz w:val="32"/>
          <w:szCs w:val="32"/>
        </w:rPr>
        <w:tab/>
        <w:t xml:space="preserve">         </w:t>
      </w:r>
      <w:r>
        <w:rPr>
          <w:rFonts w:ascii="仿宋_GB2312" w:eastAsia="仿宋_GB2312" w:hAnsiTheme="minorEastAsia" w:hint="eastAsia"/>
          <w:sz w:val="32"/>
          <w:szCs w:val="32"/>
        </w:rPr>
        <w:t>日期：</w:t>
      </w:r>
      <w:r>
        <w:rPr>
          <w:rFonts w:ascii="仿宋_GB2312" w:eastAsia="仿宋_GB2312" w:hAnsiTheme="minorEastAsia" w:hint="eastAsia"/>
          <w:sz w:val="32"/>
          <w:szCs w:val="32"/>
        </w:rPr>
        <w:tab/>
      </w:r>
      <w:bookmarkStart w:id="0" w:name="_GoBack"/>
      <w:bookmarkEnd w:id="0"/>
    </w:p>
    <w:sectPr w:rsidR="00EC2CEB" w:rsidSect="00EC2CEB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57" w:rsidRDefault="000E5557" w:rsidP="00241FBF">
      <w:r>
        <w:separator/>
      </w:r>
    </w:p>
  </w:endnote>
  <w:endnote w:type="continuationSeparator" w:id="1">
    <w:p w:rsidR="000E5557" w:rsidRDefault="000E5557" w:rsidP="0024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57" w:rsidRDefault="000E5557" w:rsidP="00241FBF">
      <w:r>
        <w:separator/>
      </w:r>
    </w:p>
  </w:footnote>
  <w:footnote w:type="continuationSeparator" w:id="1">
    <w:p w:rsidR="000E5557" w:rsidRDefault="000E5557" w:rsidP="0024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85E"/>
    <w:rsid w:val="0006066D"/>
    <w:rsid w:val="000D19DC"/>
    <w:rsid w:val="000E5557"/>
    <w:rsid w:val="00187137"/>
    <w:rsid w:val="0022033A"/>
    <w:rsid w:val="00241FBF"/>
    <w:rsid w:val="00294752"/>
    <w:rsid w:val="002B1022"/>
    <w:rsid w:val="002F6E79"/>
    <w:rsid w:val="00560D41"/>
    <w:rsid w:val="005759B0"/>
    <w:rsid w:val="005D6E07"/>
    <w:rsid w:val="00617D0E"/>
    <w:rsid w:val="00752539"/>
    <w:rsid w:val="00757D8C"/>
    <w:rsid w:val="00813CB6"/>
    <w:rsid w:val="00885CD0"/>
    <w:rsid w:val="009C6104"/>
    <w:rsid w:val="009E4EDF"/>
    <w:rsid w:val="00A544F5"/>
    <w:rsid w:val="00CE7053"/>
    <w:rsid w:val="00D53D54"/>
    <w:rsid w:val="00DA7D76"/>
    <w:rsid w:val="00E35B4A"/>
    <w:rsid w:val="00EC2CEB"/>
    <w:rsid w:val="00EC3DAF"/>
    <w:rsid w:val="00F8585E"/>
    <w:rsid w:val="00FC5A4E"/>
    <w:rsid w:val="00FD1AB6"/>
    <w:rsid w:val="1A5967C1"/>
    <w:rsid w:val="1CFE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2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2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C2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EC2C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2CEB"/>
    <w:rPr>
      <w:sz w:val="18"/>
      <w:szCs w:val="18"/>
    </w:rPr>
  </w:style>
  <w:style w:type="character" w:customStyle="1" w:styleId="style17">
    <w:name w:val="style17"/>
    <w:basedOn w:val="a0"/>
    <w:qFormat/>
    <w:rsid w:val="00EC2CEB"/>
  </w:style>
  <w:style w:type="character" w:customStyle="1" w:styleId="apple-converted-space">
    <w:name w:val="apple-converted-space"/>
    <w:basedOn w:val="a0"/>
    <w:rsid w:val="00EC2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C3BF4E-DBD7-44FB-BB84-2BFE82613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陈萍</dc:creator>
  <cp:lastModifiedBy>lzl</cp:lastModifiedBy>
  <cp:revision>19</cp:revision>
  <dcterms:created xsi:type="dcterms:W3CDTF">2018-05-17T00:45:00Z</dcterms:created>
  <dcterms:modified xsi:type="dcterms:W3CDTF">2018-09-27T03:30:00Z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