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D" w:rsidRPr="00422CDB" w:rsidRDefault="000D43DD" w:rsidP="000D43DD">
      <w:pPr>
        <w:spacing w:line="420" w:lineRule="exact"/>
        <w:jc w:val="left"/>
        <w:rPr>
          <w:rFonts w:ascii="仿宋" w:eastAsia="仿宋" w:hAnsi="仿宋" w:cs="宋体"/>
          <w:b/>
          <w:kern w:val="0"/>
          <w:sz w:val="28"/>
          <w:szCs w:val="28"/>
          <w:shd w:val="clear" w:color="auto" w:fill="FFFFFF"/>
        </w:rPr>
      </w:pPr>
      <w:r w:rsidRPr="00422CDB"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附件3</w:t>
      </w:r>
    </w:p>
    <w:p w:rsidR="000D43DD" w:rsidRPr="00422CDB" w:rsidRDefault="000D43DD" w:rsidP="000D43DD">
      <w:pPr>
        <w:spacing w:beforeLines="100" w:afterLines="10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22CDB">
        <w:rPr>
          <w:rFonts w:ascii="方正小标宋简体" w:eastAsia="方正小标宋简体" w:hAnsi="仿宋" w:hint="eastAsia"/>
          <w:sz w:val="36"/>
          <w:szCs w:val="36"/>
        </w:rPr>
        <w:t>泉州城建集团有限公司</w:t>
      </w:r>
      <w:proofErr w:type="gramStart"/>
      <w:r w:rsidRPr="00422CDB">
        <w:rPr>
          <w:rFonts w:ascii="方正小标宋简体" w:eastAsia="方正小标宋简体" w:hAnsi="仿宋" w:hint="eastAsia"/>
          <w:sz w:val="36"/>
          <w:szCs w:val="36"/>
        </w:rPr>
        <w:t>官网及微信公众号</w:t>
      </w:r>
      <w:proofErr w:type="gramEnd"/>
    </w:p>
    <w:p w:rsidR="000D43DD" w:rsidRPr="00422CDB" w:rsidRDefault="000D43DD" w:rsidP="000D43DD">
      <w:pPr>
        <w:pStyle w:val="p0"/>
        <w:shd w:val="clear" w:color="auto" w:fill="FFFFFF"/>
        <w:overflowPunct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422CDB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一、泉州城建集团有限公司官网</w:t>
      </w:r>
    </w:p>
    <w:p w:rsidR="000D43DD" w:rsidRPr="00422CDB" w:rsidRDefault="000D43DD" w:rsidP="000D43DD">
      <w:pPr>
        <w:pStyle w:val="p0"/>
        <w:shd w:val="clear" w:color="auto" w:fill="FFFFFF"/>
        <w:overflowPunct w:val="0"/>
        <w:snapToGrid w:val="0"/>
        <w:spacing w:before="0" w:beforeAutospacing="0" w:after="0" w:afterAutospacing="0" w:line="560" w:lineRule="exact"/>
        <w:ind w:firstLine="652"/>
        <w:jc w:val="both"/>
        <w:rPr>
          <w:rFonts w:ascii="Times New Roman" w:eastAsia="仿宋_GB2312" w:hAnsi="Times New Roman" w:cs="Times New Roman"/>
          <w:bCs/>
          <w:sz w:val="28"/>
          <w:szCs w:val="28"/>
        </w:rPr>
      </w:pPr>
      <w:r w:rsidRPr="00422CDB">
        <w:rPr>
          <w:rFonts w:ascii="Times New Roman" w:eastAsia="仿宋_GB2312" w:hAnsi="Times New Roman" w:cs="Times New Roman" w:hint="eastAsia"/>
          <w:bCs/>
          <w:sz w:val="28"/>
          <w:szCs w:val="28"/>
        </w:rPr>
        <w:t>集团网址：</w:t>
      </w:r>
      <w:hyperlink r:id="rId4" w:history="1">
        <w:r w:rsidRPr="00422CDB">
          <w:rPr>
            <w:rFonts w:ascii="Times New Roman" w:eastAsia="仿宋_GB2312" w:hAnsi="Times New Roman"/>
            <w:bCs/>
            <w:sz w:val="28"/>
            <w:szCs w:val="28"/>
          </w:rPr>
          <w:t>http://qzcjjtyxgs.com/</w:t>
        </w:r>
      </w:hyperlink>
      <w:r w:rsidRPr="00422CDB">
        <w:rPr>
          <w:rFonts w:ascii="Times New Roman" w:eastAsia="仿宋_GB2312" w:hAnsi="Times New Roman" w:cs="Times New Roman" w:hint="eastAsia"/>
          <w:bCs/>
          <w:sz w:val="28"/>
          <w:szCs w:val="28"/>
        </w:rPr>
        <w:t>；</w:t>
      </w:r>
    </w:p>
    <w:p w:rsidR="000D43DD" w:rsidRPr="00422CDB" w:rsidRDefault="000D43DD" w:rsidP="000D43DD">
      <w:pPr>
        <w:pStyle w:val="p0"/>
        <w:shd w:val="clear" w:color="auto" w:fill="FFFFFF"/>
        <w:overflowPunct w:val="0"/>
        <w:snapToGrid w:val="0"/>
        <w:spacing w:before="0" w:beforeAutospacing="0" w:after="0" w:afterAutospacing="0" w:line="560" w:lineRule="exact"/>
        <w:ind w:firstLine="652"/>
        <w:jc w:val="both"/>
        <w:rPr>
          <w:rFonts w:ascii="Times New Roman" w:eastAsia="仿宋_GB2312" w:hAnsi="Times New Roman" w:cs="Times New Roman"/>
          <w:bCs/>
          <w:sz w:val="28"/>
          <w:szCs w:val="28"/>
        </w:rPr>
      </w:pPr>
      <w:r w:rsidRPr="00422CDB">
        <w:rPr>
          <w:rFonts w:ascii="Times New Roman" w:eastAsia="仿宋_GB2312" w:hAnsi="Times New Roman" w:cs="Times New Roman" w:hint="eastAsia"/>
          <w:bCs/>
          <w:sz w:val="28"/>
          <w:szCs w:val="28"/>
        </w:rPr>
        <w:t>集团人才招聘网址：</w:t>
      </w:r>
      <w:hyperlink r:id="rId5" w:history="1">
        <w:r w:rsidRPr="00422CDB">
          <w:rPr>
            <w:rFonts w:ascii="Times New Roman" w:eastAsia="仿宋_GB2312" w:hAnsi="Times New Roman"/>
            <w:bCs/>
            <w:sz w:val="28"/>
            <w:szCs w:val="28"/>
          </w:rPr>
          <w:t>http://qzcjjtyxgs.com/peoples/jobs</w:t>
        </w:r>
      </w:hyperlink>
      <w:r w:rsidRPr="00422CDB"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</w:p>
    <w:p w:rsidR="000D43DD" w:rsidRPr="00422CDB" w:rsidRDefault="000D43DD" w:rsidP="000D43DD">
      <w:pPr>
        <w:pStyle w:val="p0"/>
        <w:shd w:val="clear" w:color="auto" w:fill="FFFFFF"/>
        <w:overflowPunct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422CDB">
        <w:rPr>
          <w:rFonts w:ascii="Times New Roman" w:eastAsia="仿宋_GB2312" w:hAnsi="Times New Roman" w:cs="Times New Roman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501650</wp:posOffset>
            </wp:positionV>
            <wp:extent cx="3276600" cy="3276600"/>
            <wp:effectExtent l="19050" t="0" r="0" b="0"/>
            <wp:wrapNone/>
            <wp:docPr id="2" name="图片 1" descr="C:\Users\LENOVO\AppData\Local\Temp\WeChat Files\e13e151c29f6171f4354b76d48eb6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e13e151c29f6171f4354b76d48eb6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CDB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二、泉州城建集团有限公司</w:t>
      </w:r>
      <w:proofErr w:type="gramStart"/>
      <w:r w:rsidRPr="00422CDB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微信公众号</w:t>
      </w:r>
      <w:proofErr w:type="gramEnd"/>
    </w:p>
    <w:p w:rsidR="000D43DD" w:rsidRPr="00422CDB" w:rsidRDefault="000D43DD" w:rsidP="000D43DD">
      <w:pPr>
        <w:widowControl/>
        <w:spacing w:line="280" w:lineRule="exact"/>
        <w:ind w:leftChars="-270" w:left="-567" w:rightChars="-291" w:right="-611" w:firstLineChars="177" w:firstLine="498"/>
        <w:rPr>
          <w:rFonts w:ascii="仿宋" w:eastAsia="仿宋" w:hAnsi="仿宋" w:cs="宋体"/>
          <w:b/>
          <w:kern w:val="0"/>
          <w:sz w:val="28"/>
          <w:szCs w:val="28"/>
          <w:shd w:val="clear" w:color="auto" w:fill="FFFFFF"/>
        </w:rPr>
      </w:pPr>
    </w:p>
    <w:p w:rsidR="00B923DB" w:rsidRPr="000D43DD" w:rsidRDefault="0002202E"/>
    <w:sectPr w:rsidR="00B923DB" w:rsidRPr="000D43DD" w:rsidSect="003B4D27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CD" w:rsidRDefault="0002202E">
    <w:pPr>
      <w:pStyle w:val="a3"/>
    </w:pPr>
    <w:r>
      <w:pict>
        <v:rect id="文本框 1025" o:spid="_x0000_s1025" style="position:absolute;margin-left:6968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8207CD" w:rsidRDefault="0002202E">
                <w:pPr>
                  <w:pStyle w:val="a3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D43DD" w:rsidRPr="000D43DD">
                  <w:rPr>
                    <w:noProof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D43DD"/>
    <w:rsid w:val="0002202E"/>
    <w:rsid w:val="000D43DD"/>
    <w:rsid w:val="004F7476"/>
    <w:rsid w:val="00A30724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D4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43DD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0D43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qzcjjtyxgs.com/peoples/jobs" TargetMode="External"/><Relationship Id="rId4" Type="http://schemas.openxmlformats.org/officeDocument/2006/relationships/hyperlink" Target="http://qzcjjtyxg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2020-05-25T02:55:00Z</dcterms:created>
  <dcterms:modified xsi:type="dcterms:W3CDTF">2020-05-25T02:55:00Z</dcterms:modified>
</cp:coreProperties>
</file>